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BF9" w:rsidRDefault="00777BF9" w:rsidP="00777BF9">
      <w:pPr>
        <w:spacing w:line="360" w:lineRule="auto"/>
        <w:jc w:val="both"/>
        <w:rPr>
          <w:sz w:val="28"/>
          <w:szCs w:val="28"/>
        </w:rPr>
      </w:pPr>
    </w:p>
    <w:p w:rsidR="00C66772" w:rsidRDefault="00C66772" w:rsidP="00777BF9">
      <w:pPr>
        <w:spacing w:line="360" w:lineRule="auto"/>
        <w:jc w:val="both"/>
        <w:rPr>
          <w:sz w:val="28"/>
          <w:szCs w:val="28"/>
        </w:rPr>
      </w:pPr>
    </w:p>
    <w:p w:rsidR="00C66772" w:rsidRDefault="00C66772" w:rsidP="00777BF9">
      <w:pPr>
        <w:spacing w:line="360" w:lineRule="auto"/>
        <w:jc w:val="both"/>
        <w:rPr>
          <w:sz w:val="28"/>
          <w:szCs w:val="28"/>
        </w:rPr>
      </w:pPr>
      <w:r w:rsidRPr="00C66772">
        <w:rPr>
          <w:noProof/>
          <w:sz w:val="28"/>
          <w:szCs w:val="28"/>
        </w:rPr>
        <w:drawing>
          <wp:inline distT="0" distB="0" distL="0" distR="0">
            <wp:extent cx="5940425" cy="8167502"/>
            <wp:effectExtent l="0" t="0" r="317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7502"/>
                    </a:xfrm>
                    <a:prstGeom prst="rect">
                      <a:avLst/>
                    </a:prstGeom>
                    <a:noFill/>
                    <a:ln>
                      <a:noFill/>
                    </a:ln>
                  </pic:spPr>
                </pic:pic>
              </a:graphicData>
            </a:graphic>
          </wp:inline>
        </w:drawing>
      </w:r>
    </w:p>
    <w:p w:rsidR="00C66772" w:rsidRDefault="00C66772" w:rsidP="00777BF9">
      <w:pPr>
        <w:spacing w:line="360" w:lineRule="auto"/>
        <w:jc w:val="both"/>
        <w:rPr>
          <w:sz w:val="28"/>
          <w:szCs w:val="28"/>
        </w:rPr>
      </w:pPr>
      <w:bookmarkStart w:id="0" w:name="_GoBack"/>
      <w:bookmarkEnd w:id="0"/>
    </w:p>
    <w:p w:rsidR="00777BF9" w:rsidRPr="007423BF" w:rsidRDefault="00777BF9" w:rsidP="00777BF9">
      <w:pPr>
        <w:spacing w:line="360" w:lineRule="auto"/>
        <w:jc w:val="center"/>
        <w:rPr>
          <w:rFonts w:ascii="Times New Roman" w:hAnsi="Times New Roman" w:cs="Times New Roman"/>
          <w:b/>
          <w:sz w:val="28"/>
          <w:szCs w:val="28"/>
        </w:rPr>
      </w:pPr>
      <w:r w:rsidRPr="007423BF">
        <w:rPr>
          <w:rFonts w:ascii="Times New Roman" w:hAnsi="Times New Roman" w:cs="Times New Roman"/>
          <w:b/>
          <w:sz w:val="28"/>
          <w:szCs w:val="28"/>
        </w:rPr>
        <w:lastRenderedPageBreak/>
        <w:t>Содержание</w:t>
      </w:r>
    </w:p>
    <w:tbl>
      <w:tblPr>
        <w:tblW w:w="10031" w:type="dxa"/>
        <w:tblLook w:val="00A0" w:firstRow="1" w:lastRow="0" w:firstColumn="1" w:lastColumn="0" w:noHBand="0" w:noVBand="0"/>
      </w:tblPr>
      <w:tblGrid>
        <w:gridCol w:w="9571"/>
        <w:gridCol w:w="460"/>
      </w:tblGrid>
      <w:tr w:rsidR="00777BF9" w:rsidRPr="007423BF" w:rsidTr="00777BF9">
        <w:tc>
          <w:tcPr>
            <w:tcW w:w="9571" w:type="dxa"/>
            <w:hideMark/>
          </w:tcPr>
          <w:p w:rsidR="00777BF9" w:rsidRPr="007423BF" w:rsidRDefault="00777BF9">
            <w:pPr>
              <w:spacing w:line="360" w:lineRule="auto"/>
              <w:jc w:val="both"/>
              <w:rPr>
                <w:rFonts w:ascii="Times New Roman" w:eastAsia="Calibri" w:hAnsi="Times New Roman" w:cs="Times New Roman"/>
                <w:sz w:val="28"/>
                <w:szCs w:val="28"/>
                <w:lang w:eastAsia="en-US"/>
              </w:rPr>
            </w:pPr>
            <w:r w:rsidRPr="007423BF">
              <w:rPr>
                <w:rFonts w:ascii="Times New Roman" w:hAnsi="Times New Roman" w:cs="Times New Roman"/>
                <w:sz w:val="28"/>
                <w:szCs w:val="28"/>
              </w:rPr>
              <w:t>Введение ……………………………………………………………</w:t>
            </w:r>
            <w:r w:rsidR="007423BF" w:rsidRPr="007423BF">
              <w:rPr>
                <w:rFonts w:ascii="Times New Roman" w:hAnsi="Times New Roman" w:cs="Times New Roman"/>
                <w:sz w:val="28"/>
                <w:szCs w:val="28"/>
              </w:rPr>
              <w:t>……… 3</w:t>
            </w:r>
          </w:p>
        </w:tc>
        <w:tc>
          <w:tcPr>
            <w:tcW w:w="460" w:type="dxa"/>
          </w:tcPr>
          <w:p w:rsidR="00777BF9" w:rsidRPr="007423BF" w:rsidRDefault="00777BF9">
            <w:pPr>
              <w:spacing w:line="360" w:lineRule="auto"/>
              <w:ind w:left="-711"/>
              <w:jc w:val="both"/>
              <w:rPr>
                <w:rFonts w:ascii="Times New Roman" w:eastAsia="Calibri" w:hAnsi="Times New Roman" w:cs="Times New Roman"/>
                <w:sz w:val="28"/>
                <w:szCs w:val="28"/>
                <w:lang w:eastAsia="en-US"/>
              </w:rPr>
            </w:pPr>
            <w:r w:rsidRPr="007423BF">
              <w:rPr>
                <w:rFonts w:ascii="Times New Roman" w:hAnsi="Times New Roman" w:cs="Times New Roman"/>
                <w:sz w:val="28"/>
                <w:szCs w:val="28"/>
              </w:rPr>
              <w:t>3</w:t>
            </w:r>
          </w:p>
          <w:p w:rsidR="00777BF9" w:rsidRPr="007423BF" w:rsidRDefault="00777BF9">
            <w:pPr>
              <w:spacing w:line="360" w:lineRule="auto"/>
              <w:ind w:left="-711"/>
              <w:jc w:val="both"/>
              <w:rPr>
                <w:rFonts w:ascii="Times New Roman" w:eastAsia="Calibri" w:hAnsi="Times New Roman" w:cs="Times New Roman"/>
                <w:sz w:val="28"/>
                <w:szCs w:val="28"/>
                <w:lang w:eastAsia="en-US"/>
              </w:rPr>
            </w:pPr>
          </w:p>
        </w:tc>
      </w:tr>
      <w:tr w:rsidR="00777BF9" w:rsidRPr="007423BF" w:rsidTr="00777BF9">
        <w:trPr>
          <w:trHeight w:val="726"/>
        </w:trPr>
        <w:tc>
          <w:tcPr>
            <w:tcW w:w="9571" w:type="dxa"/>
            <w:hideMark/>
          </w:tcPr>
          <w:p w:rsidR="00777BF9" w:rsidRPr="007423BF" w:rsidRDefault="00777BF9" w:rsidP="00777BF9">
            <w:pPr>
              <w:pStyle w:val="11"/>
              <w:spacing w:line="240" w:lineRule="auto"/>
              <w:ind w:left="0" w:firstLine="0"/>
              <w:jc w:val="both"/>
              <w:rPr>
                <w:sz w:val="28"/>
                <w:szCs w:val="28"/>
              </w:rPr>
            </w:pPr>
            <w:r w:rsidRPr="007423BF">
              <w:rPr>
                <w:sz w:val="28"/>
                <w:szCs w:val="28"/>
              </w:rPr>
              <w:t>1.Паспорт Программы развития МБУ ДО ДДТ «Радуга талантов».....</w:t>
            </w:r>
            <w:r w:rsidR="007423BF" w:rsidRPr="007423BF">
              <w:rPr>
                <w:sz w:val="28"/>
                <w:szCs w:val="28"/>
              </w:rPr>
              <w:t>...</w:t>
            </w:r>
            <w:r w:rsidR="002F09D8">
              <w:rPr>
                <w:sz w:val="28"/>
                <w:szCs w:val="28"/>
              </w:rPr>
              <w:t>4-5</w:t>
            </w:r>
          </w:p>
        </w:tc>
        <w:tc>
          <w:tcPr>
            <w:tcW w:w="460" w:type="dxa"/>
          </w:tcPr>
          <w:p w:rsidR="00777BF9" w:rsidRPr="007423BF" w:rsidRDefault="00777BF9" w:rsidP="00777BF9">
            <w:pPr>
              <w:spacing w:after="0" w:line="240" w:lineRule="auto"/>
              <w:ind w:left="-719"/>
              <w:jc w:val="both"/>
              <w:rPr>
                <w:rFonts w:eastAsia="Calibri"/>
                <w:sz w:val="28"/>
                <w:szCs w:val="28"/>
                <w:lang w:eastAsia="en-US"/>
              </w:rPr>
            </w:pPr>
          </w:p>
          <w:p w:rsidR="00777BF9" w:rsidRPr="007423BF" w:rsidRDefault="00777BF9" w:rsidP="00777BF9">
            <w:pPr>
              <w:spacing w:after="0" w:line="240" w:lineRule="auto"/>
              <w:ind w:left="-719"/>
              <w:jc w:val="both"/>
              <w:rPr>
                <w:sz w:val="28"/>
                <w:szCs w:val="28"/>
              </w:rPr>
            </w:pPr>
          </w:p>
          <w:p w:rsidR="00777BF9" w:rsidRPr="007423BF" w:rsidRDefault="00777BF9" w:rsidP="00777BF9">
            <w:pPr>
              <w:spacing w:after="0" w:line="240" w:lineRule="auto"/>
              <w:ind w:left="-719"/>
              <w:jc w:val="both"/>
              <w:rPr>
                <w:sz w:val="28"/>
                <w:szCs w:val="28"/>
              </w:rPr>
            </w:pPr>
            <w:r w:rsidRPr="007423BF">
              <w:rPr>
                <w:sz w:val="28"/>
                <w:szCs w:val="28"/>
              </w:rPr>
              <w:t>5</w:t>
            </w:r>
          </w:p>
          <w:p w:rsidR="00777BF9" w:rsidRPr="007423BF" w:rsidRDefault="00777BF9" w:rsidP="00777BF9">
            <w:pPr>
              <w:spacing w:after="0" w:line="240" w:lineRule="auto"/>
              <w:ind w:left="-675"/>
              <w:jc w:val="both"/>
              <w:rPr>
                <w:rFonts w:eastAsia="Calibri"/>
                <w:sz w:val="28"/>
                <w:szCs w:val="28"/>
                <w:lang w:eastAsia="en-US"/>
              </w:rPr>
            </w:pPr>
          </w:p>
        </w:tc>
      </w:tr>
      <w:tr w:rsidR="00777BF9" w:rsidRPr="007423BF" w:rsidTr="00777BF9">
        <w:trPr>
          <w:trHeight w:val="419"/>
        </w:trPr>
        <w:tc>
          <w:tcPr>
            <w:tcW w:w="9571" w:type="dxa"/>
            <w:hideMark/>
          </w:tcPr>
          <w:p w:rsidR="00777BF9" w:rsidRPr="007423BF" w:rsidRDefault="00777BF9" w:rsidP="00777BF9">
            <w:pPr>
              <w:pStyle w:val="11"/>
              <w:spacing w:line="240" w:lineRule="auto"/>
              <w:ind w:left="0" w:firstLine="0"/>
              <w:jc w:val="both"/>
              <w:rPr>
                <w:sz w:val="28"/>
                <w:szCs w:val="28"/>
              </w:rPr>
            </w:pPr>
            <w:r w:rsidRPr="007423BF">
              <w:rPr>
                <w:sz w:val="28"/>
                <w:szCs w:val="28"/>
              </w:rPr>
              <w:t>2.Информационно-аналитическая справка ………………………</w:t>
            </w:r>
            <w:r w:rsidR="002F09D8">
              <w:rPr>
                <w:sz w:val="28"/>
                <w:szCs w:val="28"/>
              </w:rPr>
              <w:t>………6-17</w:t>
            </w:r>
          </w:p>
        </w:tc>
        <w:tc>
          <w:tcPr>
            <w:tcW w:w="460" w:type="dxa"/>
          </w:tcPr>
          <w:p w:rsidR="00777BF9" w:rsidRPr="007423BF" w:rsidRDefault="00777BF9" w:rsidP="00777BF9">
            <w:pPr>
              <w:spacing w:after="0" w:line="240" w:lineRule="auto"/>
              <w:ind w:left="-675"/>
              <w:jc w:val="both"/>
              <w:rPr>
                <w:rFonts w:eastAsia="Calibri"/>
                <w:sz w:val="28"/>
                <w:szCs w:val="28"/>
                <w:lang w:eastAsia="en-US"/>
              </w:rPr>
            </w:pPr>
          </w:p>
          <w:p w:rsidR="00777BF9" w:rsidRPr="007423BF" w:rsidRDefault="00777BF9" w:rsidP="00777BF9">
            <w:pPr>
              <w:spacing w:after="0" w:line="240" w:lineRule="auto"/>
              <w:ind w:left="-675"/>
              <w:jc w:val="both"/>
              <w:rPr>
                <w:sz w:val="28"/>
                <w:szCs w:val="28"/>
              </w:rPr>
            </w:pPr>
            <w:r w:rsidRPr="007423BF">
              <w:rPr>
                <w:sz w:val="28"/>
                <w:szCs w:val="28"/>
              </w:rPr>
              <w:t>8</w:t>
            </w:r>
          </w:p>
          <w:p w:rsidR="00777BF9" w:rsidRPr="007423BF" w:rsidRDefault="00777BF9" w:rsidP="00777BF9">
            <w:pPr>
              <w:spacing w:after="0" w:line="240" w:lineRule="auto"/>
              <w:ind w:left="-675"/>
              <w:jc w:val="both"/>
              <w:rPr>
                <w:rFonts w:eastAsia="Calibri"/>
                <w:sz w:val="28"/>
                <w:szCs w:val="28"/>
                <w:lang w:eastAsia="en-US"/>
              </w:rPr>
            </w:pPr>
          </w:p>
        </w:tc>
      </w:tr>
      <w:tr w:rsidR="00777BF9" w:rsidRPr="007423BF" w:rsidTr="00777BF9">
        <w:trPr>
          <w:trHeight w:val="419"/>
        </w:trPr>
        <w:tc>
          <w:tcPr>
            <w:tcW w:w="9571" w:type="dxa"/>
          </w:tcPr>
          <w:p w:rsidR="00777BF9" w:rsidRPr="007423BF" w:rsidRDefault="007423BF" w:rsidP="00777BF9">
            <w:pPr>
              <w:pStyle w:val="11"/>
              <w:spacing w:line="240" w:lineRule="auto"/>
              <w:ind w:left="0" w:firstLine="0"/>
              <w:jc w:val="both"/>
              <w:rPr>
                <w:sz w:val="28"/>
                <w:szCs w:val="28"/>
              </w:rPr>
            </w:pPr>
            <w:r w:rsidRPr="007423BF">
              <w:rPr>
                <w:sz w:val="28"/>
                <w:szCs w:val="28"/>
              </w:rPr>
              <w:t>3.Основные цели</w:t>
            </w:r>
            <w:r w:rsidR="00777BF9" w:rsidRPr="007423BF">
              <w:rPr>
                <w:sz w:val="28"/>
                <w:szCs w:val="28"/>
              </w:rPr>
              <w:t xml:space="preserve"> и задачи Программы развития …………………</w:t>
            </w:r>
            <w:r w:rsidR="002F09D8">
              <w:rPr>
                <w:sz w:val="28"/>
                <w:szCs w:val="28"/>
              </w:rPr>
              <w:t>……..18-20</w:t>
            </w:r>
          </w:p>
          <w:p w:rsidR="00777BF9" w:rsidRPr="007423BF" w:rsidRDefault="00777BF9" w:rsidP="00777BF9">
            <w:pPr>
              <w:pStyle w:val="11"/>
              <w:spacing w:line="240" w:lineRule="auto"/>
              <w:ind w:firstLine="0"/>
              <w:jc w:val="both"/>
              <w:rPr>
                <w:sz w:val="28"/>
                <w:szCs w:val="28"/>
              </w:rPr>
            </w:pPr>
          </w:p>
          <w:p w:rsidR="00777BF9" w:rsidRPr="007423BF" w:rsidRDefault="00777BF9" w:rsidP="00777BF9">
            <w:pPr>
              <w:pStyle w:val="11"/>
              <w:spacing w:line="240" w:lineRule="auto"/>
              <w:ind w:firstLine="0"/>
              <w:jc w:val="both"/>
              <w:rPr>
                <w:sz w:val="28"/>
                <w:szCs w:val="28"/>
              </w:rPr>
            </w:pPr>
          </w:p>
        </w:tc>
        <w:tc>
          <w:tcPr>
            <w:tcW w:w="460" w:type="dxa"/>
            <w:hideMark/>
          </w:tcPr>
          <w:p w:rsidR="00777BF9" w:rsidRPr="007423BF" w:rsidRDefault="00777BF9" w:rsidP="00777BF9">
            <w:pPr>
              <w:spacing w:after="0" w:line="240" w:lineRule="auto"/>
              <w:ind w:left="-675"/>
              <w:jc w:val="both"/>
              <w:rPr>
                <w:rFonts w:eastAsia="Calibri"/>
                <w:sz w:val="28"/>
                <w:szCs w:val="28"/>
                <w:lang w:eastAsia="en-US"/>
              </w:rPr>
            </w:pPr>
            <w:r w:rsidRPr="007423BF">
              <w:rPr>
                <w:sz w:val="28"/>
                <w:szCs w:val="28"/>
              </w:rPr>
              <w:t>17</w:t>
            </w:r>
          </w:p>
        </w:tc>
      </w:tr>
      <w:tr w:rsidR="00777BF9" w:rsidRPr="007423BF" w:rsidTr="00777BF9">
        <w:trPr>
          <w:trHeight w:val="419"/>
        </w:trPr>
        <w:tc>
          <w:tcPr>
            <w:tcW w:w="9571" w:type="dxa"/>
            <w:hideMark/>
          </w:tcPr>
          <w:p w:rsidR="00777BF9" w:rsidRPr="007423BF" w:rsidRDefault="00777BF9" w:rsidP="00777BF9">
            <w:pPr>
              <w:pStyle w:val="11"/>
              <w:spacing w:line="240" w:lineRule="auto"/>
              <w:ind w:left="0" w:firstLine="0"/>
              <w:jc w:val="both"/>
              <w:rPr>
                <w:sz w:val="28"/>
                <w:szCs w:val="28"/>
              </w:rPr>
            </w:pPr>
            <w:r w:rsidRPr="007423BF">
              <w:rPr>
                <w:sz w:val="28"/>
                <w:szCs w:val="28"/>
              </w:rPr>
              <w:t>4.Характеристика социального заказа общества на образовательные услуги и его влияние на образовательную деятельность МБУ ДО ДДТ «Радуга талантов»…………………………………………………………………</w:t>
            </w:r>
            <w:r w:rsidR="002F09D8">
              <w:rPr>
                <w:sz w:val="28"/>
                <w:szCs w:val="28"/>
              </w:rPr>
              <w:t>….21-23</w:t>
            </w:r>
          </w:p>
          <w:p w:rsidR="00777BF9" w:rsidRPr="007423BF" w:rsidRDefault="00777BF9" w:rsidP="00777BF9">
            <w:pPr>
              <w:pStyle w:val="11"/>
              <w:spacing w:line="240" w:lineRule="auto"/>
              <w:ind w:left="0" w:firstLine="0"/>
              <w:jc w:val="both"/>
              <w:rPr>
                <w:sz w:val="28"/>
                <w:szCs w:val="28"/>
              </w:rPr>
            </w:pPr>
          </w:p>
          <w:p w:rsidR="00777BF9" w:rsidRPr="007423BF" w:rsidRDefault="00777BF9" w:rsidP="00777BF9">
            <w:pPr>
              <w:pStyle w:val="11"/>
              <w:spacing w:line="240" w:lineRule="auto"/>
              <w:ind w:left="0" w:firstLine="0"/>
              <w:jc w:val="both"/>
              <w:rPr>
                <w:sz w:val="28"/>
                <w:szCs w:val="28"/>
              </w:rPr>
            </w:pPr>
          </w:p>
        </w:tc>
        <w:tc>
          <w:tcPr>
            <w:tcW w:w="460" w:type="dxa"/>
          </w:tcPr>
          <w:p w:rsidR="00777BF9" w:rsidRPr="007423BF" w:rsidRDefault="00777BF9" w:rsidP="00777BF9">
            <w:pPr>
              <w:spacing w:after="0" w:line="240" w:lineRule="auto"/>
              <w:ind w:left="-711"/>
              <w:jc w:val="both"/>
              <w:rPr>
                <w:rFonts w:eastAsia="Calibri"/>
                <w:sz w:val="28"/>
                <w:szCs w:val="28"/>
                <w:lang w:eastAsia="en-US"/>
              </w:rPr>
            </w:pPr>
          </w:p>
          <w:p w:rsidR="00777BF9" w:rsidRPr="007423BF" w:rsidRDefault="00777BF9" w:rsidP="00777BF9">
            <w:pPr>
              <w:spacing w:after="0" w:line="240" w:lineRule="auto"/>
              <w:ind w:left="-711"/>
              <w:jc w:val="both"/>
              <w:rPr>
                <w:sz w:val="28"/>
                <w:szCs w:val="28"/>
              </w:rPr>
            </w:pPr>
          </w:p>
          <w:p w:rsidR="00777BF9" w:rsidRPr="007423BF" w:rsidRDefault="00777BF9" w:rsidP="00777BF9">
            <w:pPr>
              <w:spacing w:after="0" w:line="240" w:lineRule="auto"/>
              <w:ind w:left="-711"/>
              <w:jc w:val="both"/>
              <w:rPr>
                <w:sz w:val="28"/>
                <w:szCs w:val="28"/>
              </w:rPr>
            </w:pPr>
            <w:r w:rsidRPr="007423BF">
              <w:rPr>
                <w:sz w:val="28"/>
                <w:szCs w:val="28"/>
              </w:rPr>
              <w:t>20</w:t>
            </w:r>
          </w:p>
          <w:p w:rsidR="00777BF9" w:rsidRPr="007423BF" w:rsidRDefault="00777BF9" w:rsidP="00777BF9">
            <w:pPr>
              <w:spacing w:after="0" w:line="240" w:lineRule="auto"/>
              <w:ind w:left="-711"/>
              <w:jc w:val="both"/>
              <w:rPr>
                <w:rFonts w:eastAsia="Calibri"/>
                <w:sz w:val="28"/>
                <w:szCs w:val="28"/>
                <w:lang w:eastAsia="en-US"/>
              </w:rPr>
            </w:pPr>
          </w:p>
        </w:tc>
      </w:tr>
      <w:tr w:rsidR="00777BF9" w:rsidRPr="007423BF" w:rsidTr="00777BF9">
        <w:trPr>
          <w:trHeight w:val="419"/>
        </w:trPr>
        <w:tc>
          <w:tcPr>
            <w:tcW w:w="9571" w:type="dxa"/>
          </w:tcPr>
          <w:p w:rsidR="00777BF9" w:rsidRPr="007423BF" w:rsidRDefault="00777BF9" w:rsidP="00777BF9">
            <w:pPr>
              <w:pStyle w:val="11"/>
              <w:spacing w:line="240" w:lineRule="auto"/>
              <w:ind w:left="0" w:firstLine="0"/>
              <w:jc w:val="both"/>
              <w:rPr>
                <w:sz w:val="28"/>
                <w:szCs w:val="28"/>
              </w:rPr>
            </w:pPr>
            <w:r w:rsidRPr="007423BF">
              <w:rPr>
                <w:sz w:val="28"/>
                <w:szCs w:val="28"/>
              </w:rPr>
              <w:t>5.Основные принципы и концептуальные подходы Программы развития ……………………………………………………………</w:t>
            </w:r>
            <w:r w:rsidR="002F09D8">
              <w:rPr>
                <w:sz w:val="28"/>
                <w:szCs w:val="28"/>
              </w:rPr>
              <w:t>……………………24-27</w:t>
            </w:r>
          </w:p>
          <w:p w:rsidR="00777BF9" w:rsidRPr="007423BF" w:rsidRDefault="00777BF9" w:rsidP="00777BF9">
            <w:pPr>
              <w:pStyle w:val="11"/>
              <w:spacing w:line="240" w:lineRule="auto"/>
              <w:ind w:firstLine="0"/>
              <w:jc w:val="both"/>
              <w:rPr>
                <w:sz w:val="28"/>
                <w:szCs w:val="28"/>
              </w:rPr>
            </w:pPr>
          </w:p>
          <w:p w:rsidR="00777BF9" w:rsidRPr="007423BF" w:rsidRDefault="00777BF9" w:rsidP="00777BF9">
            <w:pPr>
              <w:pStyle w:val="11"/>
              <w:spacing w:line="240" w:lineRule="auto"/>
              <w:ind w:firstLine="0"/>
              <w:jc w:val="both"/>
              <w:rPr>
                <w:sz w:val="28"/>
                <w:szCs w:val="28"/>
              </w:rPr>
            </w:pPr>
          </w:p>
        </w:tc>
        <w:tc>
          <w:tcPr>
            <w:tcW w:w="460" w:type="dxa"/>
          </w:tcPr>
          <w:p w:rsidR="00777BF9" w:rsidRPr="007423BF" w:rsidRDefault="00777BF9" w:rsidP="00777BF9">
            <w:pPr>
              <w:spacing w:after="0" w:line="240" w:lineRule="auto"/>
              <w:jc w:val="both"/>
              <w:rPr>
                <w:rFonts w:eastAsia="Calibri"/>
                <w:sz w:val="28"/>
                <w:szCs w:val="28"/>
                <w:lang w:eastAsia="en-US"/>
              </w:rPr>
            </w:pPr>
          </w:p>
          <w:p w:rsidR="00777BF9" w:rsidRPr="007423BF" w:rsidRDefault="00777BF9" w:rsidP="00777BF9">
            <w:pPr>
              <w:spacing w:after="0" w:line="240" w:lineRule="auto"/>
              <w:ind w:left="-681"/>
              <w:jc w:val="both"/>
              <w:rPr>
                <w:rFonts w:eastAsia="Calibri"/>
                <w:sz w:val="28"/>
                <w:szCs w:val="28"/>
                <w:lang w:eastAsia="en-US"/>
              </w:rPr>
            </w:pPr>
            <w:r w:rsidRPr="007423BF">
              <w:rPr>
                <w:sz w:val="28"/>
                <w:szCs w:val="28"/>
              </w:rPr>
              <w:t>24</w:t>
            </w:r>
          </w:p>
        </w:tc>
      </w:tr>
      <w:tr w:rsidR="00777BF9" w:rsidRPr="007423BF" w:rsidTr="00777BF9">
        <w:trPr>
          <w:trHeight w:val="419"/>
        </w:trPr>
        <w:tc>
          <w:tcPr>
            <w:tcW w:w="9571" w:type="dxa"/>
            <w:hideMark/>
          </w:tcPr>
          <w:p w:rsidR="00777BF9" w:rsidRDefault="00777BF9" w:rsidP="00777BF9">
            <w:pPr>
              <w:pStyle w:val="11"/>
              <w:spacing w:line="240" w:lineRule="auto"/>
              <w:ind w:left="0" w:firstLine="0"/>
              <w:jc w:val="both"/>
              <w:rPr>
                <w:sz w:val="28"/>
                <w:szCs w:val="28"/>
              </w:rPr>
            </w:pPr>
            <w:r w:rsidRPr="007423BF">
              <w:rPr>
                <w:sz w:val="28"/>
                <w:szCs w:val="28"/>
              </w:rPr>
              <w:t>6.Ожидаемые результаты Программы………………………………</w:t>
            </w:r>
            <w:r w:rsidR="002F09D8">
              <w:rPr>
                <w:sz w:val="28"/>
                <w:szCs w:val="28"/>
              </w:rPr>
              <w:t>….......28-30</w:t>
            </w:r>
          </w:p>
          <w:p w:rsidR="002F09D8" w:rsidRDefault="002F09D8" w:rsidP="00777BF9">
            <w:pPr>
              <w:pStyle w:val="11"/>
              <w:spacing w:line="240" w:lineRule="auto"/>
              <w:ind w:left="0" w:firstLine="0"/>
              <w:jc w:val="both"/>
              <w:rPr>
                <w:sz w:val="28"/>
                <w:szCs w:val="28"/>
              </w:rPr>
            </w:pPr>
          </w:p>
          <w:p w:rsidR="002F09D8" w:rsidRDefault="002F09D8" w:rsidP="00777BF9">
            <w:pPr>
              <w:pStyle w:val="11"/>
              <w:spacing w:line="240" w:lineRule="auto"/>
              <w:ind w:left="0" w:firstLine="0"/>
              <w:jc w:val="both"/>
              <w:rPr>
                <w:sz w:val="28"/>
                <w:szCs w:val="28"/>
              </w:rPr>
            </w:pPr>
          </w:p>
          <w:p w:rsidR="002F09D8" w:rsidRDefault="002F09D8" w:rsidP="00777BF9">
            <w:pPr>
              <w:pStyle w:val="11"/>
              <w:spacing w:line="240" w:lineRule="auto"/>
              <w:ind w:left="0" w:firstLine="0"/>
              <w:jc w:val="both"/>
              <w:rPr>
                <w:sz w:val="28"/>
                <w:szCs w:val="28"/>
              </w:rPr>
            </w:pPr>
            <w:r>
              <w:rPr>
                <w:sz w:val="28"/>
                <w:szCs w:val="28"/>
              </w:rPr>
              <w:t>7.Заключение…………………………………………………………………..31</w:t>
            </w:r>
          </w:p>
          <w:p w:rsidR="002F09D8" w:rsidRDefault="002F09D8" w:rsidP="00777BF9">
            <w:pPr>
              <w:pStyle w:val="11"/>
              <w:spacing w:line="240" w:lineRule="auto"/>
              <w:ind w:left="0" w:firstLine="0"/>
              <w:jc w:val="both"/>
              <w:rPr>
                <w:sz w:val="28"/>
                <w:szCs w:val="28"/>
              </w:rPr>
            </w:pPr>
          </w:p>
          <w:p w:rsidR="002F09D8" w:rsidRDefault="002F09D8" w:rsidP="00777BF9">
            <w:pPr>
              <w:pStyle w:val="11"/>
              <w:spacing w:line="240" w:lineRule="auto"/>
              <w:ind w:left="0" w:firstLine="0"/>
              <w:jc w:val="both"/>
              <w:rPr>
                <w:sz w:val="28"/>
                <w:szCs w:val="28"/>
              </w:rPr>
            </w:pPr>
          </w:p>
          <w:p w:rsidR="002F09D8" w:rsidRPr="007423BF" w:rsidRDefault="002F09D8" w:rsidP="00777BF9">
            <w:pPr>
              <w:pStyle w:val="11"/>
              <w:spacing w:line="240" w:lineRule="auto"/>
              <w:ind w:left="0" w:firstLine="0"/>
              <w:jc w:val="both"/>
              <w:rPr>
                <w:sz w:val="28"/>
                <w:szCs w:val="28"/>
              </w:rPr>
            </w:pPr>
            <w:r>
              <w:rPr>
                <w:sz w:val="28"/>
                <w:szCs w:val="28"/>
              </w:rPr>
              <w:t>8.Список используемой литературы………………………………………32-34</w:t>
            </w:r>
          </w:p>
        </w:tc>
        <w:tc>
          <w:tcPr>
            <w:tcW w:w="460" w:type="dxa"/>
            <w:hideMark/>
          </w:tcPr>
          <w:p w:rsidR="00777BF9" w:rsidRPr="007423BF" w:rsidRDefault="00777BF9" w:rsidP="00777BF9">
            <w:pPr>
              <w:spacing w:after="0" w:line="240" w:lineRule="auto"/>
              <w:ind w:left="-696"/>
              <w:jc w:val="both"/>
              <w:rPr>
                <w:rFonts w:eastAsia="Calibri"/>
                <w:sz w:val="28"/>
                <w:szCs w:val="28"/>
                <w:lang w:eastAsia="en-US"/>
              </w:rPr>
            </w:pPr>
            <w:r w:rsidRPr="007423BF">
              <w:rPr>
                <w:sz w:val="28"/>
                <w:szCs w:val="28"/>
              </w:rPr>
              <w:t>28</w:t>
            </w:r>
          </w:p>
        </w:tc>
      </w:tr>
    </w:tbl>
    <w:p w:rsidR="00777BF9" w:rsidRPr="007423BF" w:rsidRDefault="00777BF9" w:rsidP="00777BF9">
      <w:pPr>
        <w:spacing w:after="0" w:line="240" w:lineRule="auto"/>
        <w:jc w:val="both"/>
        <w:rPr>
          <w:rFonts w:eastAsia="Calibri"/>
          <w:sz w:val="28"/>
          <w:szCs w:val="28"/>
          <w:lang w:eastAsia="en-US"/>
        </w:rPr>
      </w:pPr>
    </w:p>
    <w:p w:rsidR="00777BF9" w:rsidRPr="007423BF" w:rsidRDefault="00777BF9" w:rsidP="00777BF9">
      <w:pPr>
        <w:spacing w:after="0" w:line="240" w:lineRule="auto"/>
        <w:jc w:val="both"/>
        <w:rPr>
          <w:sz w:val="28"/>
          <w:szCs w:val="28"/>
        </w:rPr>
      </w:pPr>
    </w:p>
    <w:p w:rsidR="00777BF9" w:rsidRPr="007423BF" w:rsidRDefault="00777BF9" w:rsidP="00777BF9">
      <w:pPr>
        <w:spacing w:line="360" w:lineRule="auto"/>
        <w:jc w:val="both"/>
        <w:rPr>
          <w:sz w:val="28"/>
          <w:szCs w:val="28"/>
        </w:rPr>
      </w:pPr>
    </w:p>
    <w:p w:rsidR="00777BF9" w:rsidRPr="007423BF" w:rsidRDefault="00777BF9" w:rsidP="00777BF9">
      <w:pPr>
        <w:spacing w:line="360" w:lineRule="auto"/>
        <w:jc w:val="both"/>
        <w:rPr>
          <w:sz w:val="28"/>
          <w:szCs w:val="28"/>
        </w:rPr>
      </w:pPr>
    </w:p>
    <w:p w:rsidR="00777BF9" w:rsidRDefault="00777BF9" w:rsidP="00777BF9">
      <w:pPr>
        <w:spacing w:line="360" w:lineRule="auto"/>
        <w:jc w:val="both"/>
        <w:rPr>
          <w:sz w:val="28"/>
          <w:szCs w:val="28"/>
        </w:rPr>
      </w:pPr>
    </w:p>
    <w:p w:rsidR="007423BF" w:rsidRDefault="007423BF" w:rsidP="00777BF9">
      <w:pPr>
        <w:spacing w:line="360" w:lineRule="auto"/>
        <w:jc w:val="both"/>
        <w:rPr>
          <w:sz w:val="28"/>
          <w:szCs w:val="28"/>
          <w:lang w:eastAsia="ar-SA"/>
        </w:rPr>
      </w:pPr>
    </w:p>
    <w:p w:rsidR="00777BF9" w:rsidRPr="007423BF" w:rsidRDefault="00777BF9" w:rsidP="00777BF9">
      <w:pPr>
        <w:spacing w:line="360" w:lineRule="auto"/>
        <w:jc w:val="both"/>
        <w:rPr>
          <w:rFonts w:ascii="Times New Roman" w:hAnsi="Times New Roman" w:cs="Times New Roman"/>
          <w:sz w:val="28"/>
          <w:szCs w:val="28"/>
          <w:lang w:eastAsia="ar-SA"/>
        </w:rPr>
      </w:pPr>
      <w:r w:rsidRPr="007423BF">
        <w:rPr>
          <w:rFonts w:ascii="Times New Roman" w:hAnsi="Times New Roman" w:cs="Times New Roman"/>
          <w:b/>
          <w:sz w:val="28"/>
          <w:szCs w:val="28"/>
          <w:lang w:eastAsia="ar-SA"/>
        </w:rPr>
        <w:t>Введение</w:t>
      </w:r>
      <w:r w:rsidRPr="007423BF">
        <w:rPr>
          <w:rFonts w:ascii="Times New Roman" w:hAnsi="Times New Roman" w:cs="Times New Roman"/>
          <w:sz w:val="28"/>
          <w:szCs w:val="28"/>
          <w:lang w:eastAsia="ar-SA"/>
        </w:rPr>
        <w:t xml:space="preserve"> </w:t>
      </w:r>
    </w:p>
    <w:p w:rsidR="00777BF9" w:rsidRDefault="007423BF" w:rsidP="007423BF">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lastRenderedPageBreak/>
        <w:t xml:space="preserve">     </w:t>
      </w:r>
      <w:r w:rsidR="00777BF9" w:rsidRPr="007423BF">
        <w:rPr>
          <w:rFonts w:ascii="Times New Roman" w:hAnsi="Times New Roman" w:cs="Times New Roman"/>
          <w:sz w:val="28"/>
          <w:szCs w:val="28"/>
          <w:lang w:eastAsia="ar-SA"/>
        </w:rPr>
        <w:t xml:space="preserve">Дополнительное образование детей рассматривается как важнейшая составляющая образовательного пространства, сложившегося в современном российском обществе. Оно социально востребовано как образование, органично сочетающее в себе обучение, воспитание и развитие личности ребенка. </w:t>
      </w:r>
    </w:p>
    <w:p w:rsidR="007423BF" w:rsidRPr="007423BF" w:rsidRDefault="007423BF" w:rsidP="007423BF">
      <w:pPr>
        <w:spacing w:after="0" w:line="240" w:lineRule="auto"/>
        <w:jc w:val="both"/>
        <w:rPr>
          <w:rFonts w:ascii="Times New Roman" w:hAnsi="Times New Roman" w:cs="Times New Roman"/>
          <w:sz w:val="28"/>
          <w:szCs w:val="28"/>
          <w:lang w:eastAsia="ar-SA"/>
        </w:rPr>
      </w:pPr>
    </w:p>
    <w:p w:rsidR="00777BF9" w:rsidRDefault="007423BF" w:rsidP="007423BF">
      <w:pPr>
        <w:spacing w:after="0" w:line="240" w:lineRule="auto"/>
        <w:jc w:val="both"/>
        <w:rPr>
          <w:rFonts w:ascii="Times New Roman" w:hAnsi="Times New Roman" w:cs="Times New Roman"/>
          <w:color w:val="000000"/>
          <w:sz w:val="28"/>
          <w:szCs w:val="28"/>
          <w:lang w:eastAsia="ar-SA"/>
        </w:rPr>
      </w:pPr>
      <w:r>
        <w:rPr>
          <w:rFonts w:ascii="Times New Roman" w:hAnsi="Times New Roman" w:cs="Times New Roman"/>
          <w:sz w:val="28"/>
          <w:szCs w:val="28"/>
          <w:lang w:eastAsia="ar-SA"/>
        </w:rPr>
        <w:t xml:space="preserve">    </w:t>
      </w:r>
      <w:r w:rsidR="00777BF9" w:rsidRPr="007423BF">
        <w:rPr>
          <w:rFonts w:ascii="Times New Roman" w:hAnsi="Times New Roman" w:cs="Times New Roman"/>
          <w:sz w:val="28"/>
          <w:szCs w:val="28"/>
          <w:lang w:eastAsia="ar-SA"/>
        </w:rPr>
        <w:t xml:space="preserve">Система дополнительного </w:t>
      </w:r>
      <w:r w:rsidR="00777BF9" w:rsidRPr="007423BF">
        <w:rPr>
          <w:rFonts w:ascii="Times New Roman" w:hAnsi="Times New Roman" w:cs="Times New Roman"/>
          <w:color w:val="000000"/>
          <w:sz w:val="28"/>
          <w:szCs w:val="28"/>
          <w:lang w:eastAsia="ar-SA"/>
        </w:rPr>
        <w:t>образования детей сегодня все активнее проявляет стремление к построению вариативных, личностно-ориентированных образовательных программ, учитывающих индивидуальные особенности ребенка и способствующих многогранному развитию личности.</w:t>
      </w:r>
    </w:p>
    <w:p w:rsidR="007423BF" w:rsidRPr="007423BF" w:rsidRDefault="007423BF" w:rsidP="007423BF">
      <w:pPr>
        <w:spacing w:after="0" w:line="240" w:lineRule="auto"/>
        <w:jc w:val="both"/>
        <w:rPr>
          <w:rFonts w:ascii="Times New Roman" w:hAnsi="Times New Roman" w:cs="Times New Roman"/>
          <w:color w:val="000000"/>
          <w:sz w:val="28"/>
          <w:szCs w:val="28"/>
          <w:lang w:eastAsia="ar-SA"/>
        </w:rPr>
      </w:pPr>
    </w:p>
    <w:p w:rsidR="00777BF9" w:rsidRPr="007423BF" w:rsidRDefault="007423BF" w:rsidP="007423BF">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7423BF">
        <w:rPr>
          <w:rFonts w:ascii="Times New Roman" w:hAnsi="Times New Roman" w:cs="Times New Roman"/>
          <w:sz w:val="28"/>
          <w:szCs w:val="28"/>
          <w:lang w:eastAsia="ar-SA"/>
        </w:rPr>
        <w:t>Дом детского творчества, как многопрофильное образовательное учреждение, осуществляющее четко спланированное, целенаправленное полноценное образование детей и подростков, реализуя дополнительные образовательные программы, решает следующие задачи:</w:t>
      </w:r>
    </w:p>
    <w:p w:rsidR="00777BF9" w:rsidRPr="007423BF"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 осуществление государственной политики гуманизации образования, основывающееся на приоритете свободного развития личности;</w:t>
      </w:r>
    </w:p>
    <w:p w:rsidR="00777BF9" w:rsidRPr="007423BF"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 вовлечение детей и подростков в активную творческую деятельность;</w:t>
      </w:r>
    </w:p>
    <w:p w:rsidR="00777BF9" w:rsidRPr="007423BF"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 xml:space="preserve">- выявление  одаренных детей, </w:t>
      </w:r>
      <w:r w:rsidRPr="007423BF">
        <w:rPr>
          <w:rFonts w:ascii="Times New Roman" w:hAnsi="Times New Roman" w:cs="Times New Roman"/>
          <w:color w:val="000000"/>
          <w:sz w:val="28"/>
          <w:szCs w:val="28"/>
          <w:lang w:eastAsia="ar-SA"/>
        </w:rPr>
        <w:t xml:space="preserve">создание условий для самоопределения, всестороннего развития,  самореализации личности </w:t>
      </w:r>
      <w:r w:rsidRPr="007423BF">
        <w:rPr>
          <w:rFonts w:ascii="Times New Roman" w:hAnsi="Times New Roman" w:cs="Times New Roman"/>
          <w:sz w:val="28"/>
          <w:szCs w:val="28"/>
          <w:lang w:eastAsia="ar-SA"/>
        </w:rPr>
        <w:t xml:space="preserve"> и осуществление ранней профессиональной ориентации;</w:t>
      </w:r>
    </w:p>
    <w:p w:rsidR="00777BF9"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 проведение массовой просветительской работы.</w:t>
      </w:r>
    </w:p>
    <w:p w:rsidR="007423BF" w:rsidRPr="007423BF" w:rsidRDefault="007423BF" w:rsidP="007423BF">
      <w:pPr>
        <w:spacing w:after="0" w:line="240" w:lineRule="auto"/>
        <w:jc w:val="both"/>
        <w:rPr>
          <w:rFonts w:ascii="Times New Roman" w:hAnsi="Times New Roman" w:cs="Times New Roman"/>
          <w:sz w:val="28"/>
          <w:szCs w:val="28"/>
          <w:lang w:eastAsia="ar-SA"/>
        </w:rPr>
      </w:pPr>
    </w:p>
    <w:p w:rsidR="007423BF" w:rsidRDefault="007423BF" w:rsidP="007423BF">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7423BF">
        <w:rPr>
          <w:rFonts w:ascii="Times New Roman" w:hAnsi="Times New Roman" w:cs="Times New Roman"/>
          <w:sz w:val="28"/>
          <w:szCs w:val="28"/>
          <w:lang w:eastAsia="ar-SA"/>
        </w:rPr>
        <w:t xml:space="preserve">Программа развития муниципального </w:t>
      </w:r>
      <w:r>
        <w:rPr>
          <w:rFonts w:ascii="Times New Roman" w:hAnsi="Times New Roman" w:cs="Times New Roman"/>
          <w:sz w:val="28"/>
          <w:szCs w:val="28"/>
          <w:lang w:eastAsia="ar-SA"/>
        </w:rPr>
        <w:t>бюджетного</w:t>
      </w:r>
      <w:r w:rsidR="00777BF9" w:rsidRPr="007423BF">
        <w:rPr>
          <w:rFonts w:ascii="Times New Roman" w:hAnsi="Times New Roman" w:cs="Times New Roman"/>
          <w:sz w:val="28"/>
          <w:szCs w:val="28"/>
          <w:lang w:eastAsia="ar-SA"/>
        </w:rPr>
        <w:t xml:space="preserve"> учреждения д</w:t>
      </w:r>
      <w:r>
        <w:rPr>
          <w:rFonts w:ascii="Times New Roman" w:hAnsi="Times New Roman" w:cs="Times New Roman"/>
          <w:sz w:val="28"/>
          <w:szCs w:val="28"/>
          <w:lang w:eastAsia="ar-SA"/>
        </w:rPr>
        <w:t xml:space="preserve">ополнительного образования </w:t>
      </w:r>
      <w:r w:rsidR="00777BF9" w:rsidRPr="007423BF">
        <w:rPr>
          <w:rFonts w:ascii="Times New Roman" w:hAnsi="Times New Roman" w:cs="Times New Roman"/>
          <w:sz w:val="28"/>
          <w:szCs w:val="28"/>
          <w:lang w:eastAsia="ar-SA"/>
        </w:rPr>
        <w:t xml:space="preserve"> </w:t>
      </w:r>
      <w:r>
        <w:rPr>
          <w:rFonts w:ascii="Times New Roman" w:hAnsi="Times New Roman" w:cs="Times New Roman"/>
          <w:sz w:val="28"/>
          <w:szCs w:val="28"/>
          <w:lang w:eastAsia="ar-SA"/>
        </w:rPr>
        <w:t>«Дом детского творчества «Радуга талантов» Агрызского муниципального района Республики Татарстан</w:t>
      </w:r>
      <w:r w:rsidR="00777BF9" w:rsidRPr="007423BF">
        <w:rPr>
          <w:rFonts w:ascii="Times New Roman" w:hAnsi="Times New Roman" w:cs="Times New Roman"/>
          <w:sz w:val="28"/>
          <w:szCs w:val="28"/>
          <w:lang w:eastAsia="ar-SA"/>
        </w:rPr>
        <w:t xml:space="preserve"> (далее ДДТ) – важный нормативно-правовой документ, который определяет цели и задачи, стратегию и тактику развития учреждения, приоритетные направления его деятельности, механизм реализации и предполагаемый результат развития учреждения в указанный период.</w:t>
      </w:r>
    </w:p>
    <w:p w:rsidR="007423BF" w:rsidRDefault="007423BF" w:rsidP="007423BF">
      <w:pPr>
        <w:spacing w:after="0" w:line="240" w:lineRule="auto"/>
        <w:jc w:val="both"/>
        <w:rPr>
          <w:rFonts w:ascii="Times New Roman" w:hAnsi="Times New Roman" w:cs="Times New Roman"/>
          <w:sz w:val="28"/>
          <w:szCs w:val="28"/>
          <w:lang w:eastAsia="ar-SA"/>
        </w:rPr>
      </w:pPr>
    </w:p>
    <w:p w:rsidR="00777BF9" w:rsidRDefault="007423BF" w:rsidP="007423BF">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7423BF">
        <w:rPr>
          <w:rFonts w:ascii="Times New Roman" w:hAnsi="Times New Roman" w:cs="Times New Roman"/>
          <w:sz w:val="28"/>
          <w:szCs w:val="28"/>
          <w:lang w:eastAsia="ar-SA"/>
        </w:rPr>
        <w:t xml:space="preserve">Программа разработана в соответствии с Конвенцией о правах ребёнка, </w:t>
      </w:r>
      <w:r>
        <w:rPr>
          <w:rFonts w:ascii="Times New Roman" w:hAnsi="Times New Roman"/>
          <w:sz w:val="28"/>
          <w:szCs w:val="28"/>
        </w:rPr>
        <w:t>Федерального</w:t>
      </w:r>
      <w:r w:rsidRPr="007423BF">
        <w:rPr>
          <w:rFonts w:ascii="Times New Roman" w:hAnsi="Times New Roman"/>
          <w:sz w:val="28"/>
          <w:szCs w:val="28"/>
        </w:rPr>
        <w:t xml:space="preserve"> закон</w:t>
      </w:r>
      <w:r>
        <w:rPr>
          <w:rFonts w:ascii="Times New Roman" w:hAnsi="Times New Roman"/>
          <w:sz w:val="28"/>
          <w:szCs w:val="28"/>
        </w:rPr>
        <w:t>а</w:t>
      </w:r>
      <w:r w:rsidRPr="007423BF">
        <w:rPr>
          <w:rFonts w:ascii="Times New Roman" w:hAnsi="Times New Roman"/>
          <w:sz w:val="28"/>
          <w:szCs w:val="28"/>
        </w:rPr>
        <w:t xml:space="preserve"> от 29.12.2012 № 273-ФЗ "Об образовании в Российской Федерации";</w:t>
      </w:r>
      <w:r>
        <w:rPr>
          <w:rFonts w:ascii="Times New Roman" w:hAnsi="Times New Roman" w:cs="Times New Roman"/>
          <w:sz w:val="28"/>
          <w:szCs w:val="28"/>
          <w:lang w:eastAsia="ar-SA"/>
        </w:rPr>
        <w:t xml:space="preserve"> </w:t>
      </w:r>
      <w:r w:rsidR="00777BF9" w:rsidRPr="007423BF">
        <w:rPr>
          <w:rFonts w:ascii="Times New Roman" w:hAnsi="Times New Roman" w:cs="Times New Roman"/>
          <w:sz w:val="28"/>
          <w:szCs w:val="28"/>
          <w:lang w:eastAsia="ar-SA"/>
        </w:rPr>
        <w:t>решениями Правительства РФ и органов управления образованием, на основе Устава и Программы деятельности ДДТ.</w:t>
      </w:r>
    </w:p>
    <w:p w:rsidR="007423BF" w:rsidRPr="007423BF" w:rsidRDefault="007423BF" w:rsidP="007423BF">
      <w:pPr>
        <w:spacing w:after="0" w:line="240" w:lineRule="auto"/>
        <w:jc w:val="both"/>
        <w:rPr>
          <w:rFonts w:ascii="Times New Roman" w:hAnsi="Times New Roman" w:cs="Times New Roman"/>
          <w:sz w:val="28"/>
          <w:szCs w:val="28"/>
          <w:lang w:eastAsia="ar-SA"/>
        </w:rPr>
      </w:pPr>
    </w:p>
    <w:p w:rsidR="00777BF9" w:rsidRPr="007423BF" w:rsidRDefault="007423BF" w:rsidP="007423BF">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7423BF">
        <w:rPr>
          <w:rFonts w:ascii="Times New Roman" w:hAnsi="Times New Roman" w:cs="Times New Roman"/>
          <w:sz w:val="28"/>
          <w:szCs w:val="28"/>
          <w:lang w:eastAsia="ar-SA"/>
        </w:rPr>
        <w:t>Программа разработана на основе:</w:t>
      </w:r>
    </w:p>
    <w:p w:rsidR="00777BF9" w:rsidRPr="007423BF"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 всестороннего анализа результатов деятельности и проблем развития ДДТ;</w:t>
      </w:r>
    </w:p>
    <w:p w:rsidR="00777BF9" w:rsidRPr="007423BF"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 согласования ценностей субъектов образовательного процесса в определении приоритетов деятельности ДДТ;</w:t>
      </w:r>
    </w:p>
    <w:p w:rsidR="00777BF9" w:rsidRPr="007423BF"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 учёта экономических механизмов функционирования и развития ДДТ.</w:t>
      </w:r>
    </w:p>
    <w:p w:rsidR="00777BF9" w:rsidRPr="007423BF" w:rsidRDefault="00777BF9" w:rsidP="007423BF">
      <w:pPr>
        <w:spacing w:after="0" w:line="240" w:lineRule="auto"/>
        <w:jc w:val="both"/>
        <w:rPr>
          <w:rFonts w:ascii="Times New Roman" w:hAnsi="Times New Roman" w:cs="Times New Roman"/>
          <w:sz w:val="28"/>
          <w:szCs w:val="28"/>
          <w:lang w:eastAsia="ar-SA"/>
        </w:rPr>
      </w:pPr>
    </w:p>
    <w:p w:rsidR="00777BF9" w:rsidRDefault="00777BF9" w:rsidP="00777BF9">
      <w:pPr>
        <w:spacing w:line="360" w:lineRule="auto"/>
        <w:jc w:val="both"/>
        <w:rPr>
          <w:b/>
          <w:sz w:val="28"/>
          <w:szCs w:val="28"/>
          <w:lang w:eastAsia="ar-SA"/>
        </w:rPr>
      </w:pPr>
    </w:p>
    <w:p w:rsidR="00777BF9" w:rsidRPr="007423BF" w:rsidRDefault="00777BF9" w:rsidP="00777BF9">
      <w:pPr>
        <w:jc w:val="both"/>
        <w:rPr>
          <w:rFonts w:ascii="Times New Roman" w:hAnsi="Times New Roman" w:cs="Times New Roman"/>
          <w:b/>
          <w:sz w:val="28"/>
          <w:szCs w:val="28"/>
          <w:lang w:eastAsia="en-US"/>
        </w:rPr>
      </w:pPr>
      <w:r w:rsidRPr="007423BF">
        <w:rPr>
          <w:rFonts w:ascii="Times New Roman" w:hAnsi="Times New Roman" w:cs="Times New Roman"/>
          <w:b/>
          <w:sz w:val="28"/>
          <w:szCs w:val="28"/>
          <w:lang w:val="en-US" w:eastAsia="ar-SA"/>
        </w:rPr>
        <w:t>I</w:t>
      </w:r>
      <w:r w:rsidRPr="007423BF">
        <w:rPr>
          <w:rFonts w:ascii="Times New Roman" w:hAnsi="Times New Roman" w:cs="Times New Roman"/>
          <w:b/>
          <w:sz w:val="28"/>
          <w:szCs w:val="28"/>
          <w:lang w:eastAsia="ar-SA"/>
        </w:rPr>
        <w:t xml:space="preserve">. Паспорт Программы развития </w:t>
      </w:r>
      <w:r w:rsidRPr="007423BF">
        <w:rPr>
          <w:rFonts w:ascii="Times New Roman" w:hAnsi="Times New Roman" w:cs="Times New Roman"/>
          <w:b/>
          <w:sz w:val="28"/>
          <w:szCs w:val="28"/>
        </w:rPr>
        <w:t xml:space="preserve">муниципального </w:t>
      </w:r>
      <w:r w:rsidR="007423BF" w:rsidRPr="007423BF">
        <w:rPr>
          <w:rFonts w:ascii="Times New Roman" w:hAnsi="Times New Roman" w:cs="Times New Roman"/>
          <w:b/>
          <w:sz w:val="28"/>
          <w:szCs w:val="28"/>
        </w:rPr>
        <w:t xml:space="preserve">бюджетного </w:t>
      </w:r>
      <w:r w:rsidRPr="007423BF">
        <w:rPr>
          <w:rFonts w:ascii="Times New Roman" w:hAnsi="Times New Roman" w:cs="Times New Roman"/>
          <w:b/>
          <w:sz w:val="28"/>
          <w:szCs w:val="28"/>
        </w:rPr>
        <w:t xml:space="preserve">учреждения дополнительного образования </w:t>
      </w:r>
      <w:r w:rsidR="007423BF" w:rsidRPr="007423BF">
        <w:rPr>
          <w:rFonts w:ascii="Times New Roman" w:hAnsi="Times New Roman" w:cs="Times New Roman"/>
          <w:b/>
          <w:sz w:val="28"/>
          <w:szCs w:val="28"/>
        </w:rPr>
        <w:t xml:space="preserve">«Дом детского творчества </w:t>
      </w:r>
      <w:r w:rsidR="007423BF" w:rsidRPr="007423BF">
        <w:rPr>
          <w:rFonts w:ascii="Times New Roman" w:hAnsi="Times New Roman" w:cs="Times New Roman"/>
          <w:b/>
          <w:sz w:val="28"/>
          <w:szCs w:val="28"/>
        </w:rPr>
        <w:lastRenderedPageBreak/>
        <w:t>«Радуга талантов» Агрызского муниципального района Республики Татарстан</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7572"/>
      </w:tblGrid>
      <w:tr w:rsidR="00777BF9" w:rsidRPr="007423BF" w:rsidTr="007423BF">
        <w:trPr>
          <w:trHeight w:val="1422"/>
        </w:trPr>
        <w:tc>
          <w:tcPr>
            <w:tcW w:w="2235"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b/>
                <w:sz w:val="28"/>
                <w:szCs w:val="28"/>
                <w:lang w:eastAsia="ar-SA"/>
              </w:rPr>
            </w:pPr>
            <w:r w:rsidRPr="007423BF">
              <w:rPr>
                <w:rFonts w:ascii="Times New Roman" w:hAnsi="Times New Roman" w:cs="Times New Roman"/>
                <w:b/>
                <w:sz w:val="28"/>
                <w:szCs w:val="28"/>
                <w:lang w:eastAsia="ar-SA"/>
              </w:rPr>
              <w:t>Наименование программы</w:t>
            </w:r>
          </w:p>
        </w:tc>
        <w:tc>
          <w:tcPr>
            <w:tcW w:w="7572"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jc w:val="both"/>
              <w:rPr>
                <w:rFonts w:ascii="Times New Roman" w:hAnsi="Times New Roman" w:cs="Times New Roman"/>
                <w:b/>
                <w:sz w:val="28"/>
                <w:szCs w:val="28"/>
                <w:lang w:eastAsia="en-US"/>
              </w:rPr>
            </w:pPr>
            <w:r w:rsidRPr="007423BF">
              <w:rPr>
                <w:rFonts w:ascii="Times New Roman" w:hAnsi="Times New Roman" w:cs="Times New Roman"/>
                <w:sz w:val="28"/>
                <w:szCs w:val="28"/>
                <w:lang w:eastAsia="ar-SA"/>
              </w:rPr>
              <w:t xml:space="preserve">Программа развития муниципального </w:t>
            </w:r>
            <w:r w:rsidR="007423BF">
              <w:rPr>
                <w:rFonts w:ascii="Times New Roman" w:hAnsi="Times New Roman" w:cs="Times New Roman"/>
                <w:sz w:val="28"/>
                <w:szCs w:val="28"/>
                <w:lang w:eastAsia="ar-SA"/>
              </w:rPr>
              <w:t>бюджетного</w:t>
            </w:r>
            <w:r w:rsidRPr="007423BF">
              <w:rPr>
                <w:rFonts w:ascii="Times New Roman" w:hAnsi="Times New Roman" w:cs="Times New Roman"/>
                <w:sz w:val="28"/>
                <w:szCs w:val="28"/>
                <w:lang w:eastAsia="ar-SA"/>
              </w:rPr>
              <w:t xml:space="preserve"> учреждения дополнительного образования </w:t>
            </w:r>
            <w:r w:rsidR="007423BF" w:rsidRPr="007423BF">
              <w:rPr>
                <w:rFonts w:ascii="Times New Roman" w:hAnsi="Times New Roman" w:cs="Times New Roman"/>
                <w:sz w:val="28"/>
                <w:szCs w:val="28"/>
              </w:rPr>
              <w:t>«Дом детского творчества «Радуга талантов» Агрызского муниципального района Республики Татарста</w:t>
            </w:r>
            <w:r w:rsidR="007423BF">
              <w:rPr>
                <w:rFonts w:ascii="Times New Roman" w:hAnsi="Times New Roman" w:cs="Times New Roman"/>
                <w:sz w:val="28"/>
                <w:szCs w:val="28"/>
              </w:rPr>
              <w:t>н</w:t>
            </w:r>
          </w:p>
        </w:tc>
      </w:tr>
      <w:tr w:rsidR="00777BF9" w:rsidRPr="007423BF" w:rsidTr="00777BF9">
        <w:tc>
          <w:tcPr>
            <w:tcW w:w="2235"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b/>
                <w:sz w:val="28"/>
                <w:szCs w:val="28"/>
                <w:lang w:eastAsia="ar-SA"/>
              </w:rPr>
            </w:pPr>
            <w:r w:rsidRPr="007423BF">
              <w:rPr>
                <w:rFonts w:ascii="Times New Roman" w:hAnsi="Times New Roman" w:cs="Times New Roman"/>
                <w:b/>
                <w:sz w:val="28"/>
                <w:szCs w:val="28"/>
                <w:lang w:eastAsia="ar-SA"/>
              </w:rPr>
              <w:t>Основания для разработки программы</w:t>
            </w:r>
          </w:p>
        </w:tc>
        <w:tc>
          <w:tcPr>
            <w:tcW w:w="7572" w:type="dxa"/>
            <w:tcBorders>
              <w:top w:val="single" w:sz="4" w:space="0" w:color="auto"/>
              <w:left w:val="single" w:sz="4" w:space="0" w:color="auto"/>
              <w:bottom w:val="single" w:sz="4" w:space="0" w:color="auto"/>
              <w:right w:val="single" w:sz="4" w:space="0" w:color="auto"/>
            </w:tcBorders>
            <w:hideMark/>
          </w:tcPr>
          <w:p w:rsidR="00213CB2" w:rsidRDefault="00213CB2" w:rsidP="006348C1">
            <w:pPr>
              <w:pStyle w:val="11"/>
              <w:numPr>
                <w:ilvl w:val="0"/>
                <w:numId w:val="1"/>
              </w:numPr>
              <w:spacing w:line="240" w:lineRule="auto"/>
              <w:jc w:val="both"/>
              <w:rPr>
                <w:sz w:val="28"/>
                <w:szCs w:val="28"/>
                <w:lang w:eastAsia="ar-SA"/>
              </w:rPr>
            </w:pPr>
            <w:r>
              <w:rPr>
                <w:sz w:val="28"/>
                <w:szCs w:val="28"/>
              </w:rPr>
              <w:t>Федеральный</w:t>
            </w:r>
            <w:r w:rsidRPr="007423BF">
              <w:rPr>
                <w:sz w:val="28"/>
                <w:szCs w:val="28"/>
              </w:rPr>
              <w:t xml:space="preserve"> закон от 29.12.2012 № 273-ФЗ "Об образовании в Российской Федерации";</w:t>
            </w:r>
            <w:r>
              <w:rPr>
                <w:sz w:val="28"/>
                <w:szCs w:val="28"/>
                <w:lang w:eastAsia="ar-SA"/>
              </w:rPr>
              <w:t xml:space="preserve"> </w:t>
            </w:r>
          </w:p>
          <w:p w:rsidR="00777BF9" w:rsidRPr="007423BF" w:rsidRDefault="00777BF9" w:rsidP="006348C1">
            <w:pPr>
              <w:pStyle w:val="11"/>
              <w:numPr>
                <w:ilvl w:val="0"/>
                <w:numId w:val="1"/>
              </w:numPr>
              <w:spacing w:line="240" w:lineRule="auto"/>
              <w:jc w:val="both"/>
              <w:rPr>
                <w:sz w:val="28"/>
                <w:szCs w:val="28"/>
                <w:lang w:eastAsia="ar-SA"/>
              </w:rPr>
            </w:pPr>
            <w:r w:rsidRPr="007423BF">
              <w:rPr>
                <w:sz w:val="28"/>
                <w:szCs w:val="28"/>
                <w:lang w:eastAsia="ar-SA"/>
              </w:rPr>
              <w:t>Федеральный закон «Об утверждении Федеральной программы развития образования»</w:t>
            </w:r>
          </w:p>
          <w:p w:rsidR="00777BF9" w:rsidRPr="007423BF" w:rsidRDefault="00777BF9" w:rsidP="006348C1">
            <w:pPr>
              <w:pStyle w:val="11"/>
              <w:numPr>
                <w:ilvl w:val="0"/>
                <w:numId w:val="1"/>
              </w:numPr>
              <w:spacing w:line="240" w:lineRule="auto"/>
              <w:jc w:val="both"/>
              <w:rPr>
                <w:sz w:val="28"/>
                <w:szCs w:val="28"/>
                <w:lang w:eastAsia="ar-SA"/>
              </w:rPr>
            </w:pPr>
            <w:r w:rsidRPr="007423BF">
              <w:rPr>
                <w:sz w:val="28"/>
                <w:szCs w:val="28"/>
                <w:lang w:eastAsia="ar-SA"/>
              </w:rPr>
              <w:t>Национальная доктрина образования в Российской</w:t>
            </w:r>
          </w:p>
          <w:p w:rsidR="00777BF9" w:rsidRPr="007423BF" w:rsidRDefault="00777BF9" w:rsidP="007423BF">
            <w:pPr>
              <w:spacing w:after="0" w:line="240" w:lineRule="auto"/>
              <w:jc w:val="both"/>
              <w:rPr>
                <w:rFonts w:ascii="Times New Roman" w:hAnsi="Times New Roman" w:cs="Times New Roman"/>
                <w:sz w:val="28"/>
                <w:szCs w:val="28"/>
                <w:lang w:eastAsia="ar-SA"/>
              </w:rPr>
            </w:pPr>
            <w:r w:rsidRPr="007423BF">
              <w:rPr>
                <w:rFonts w:ascii="Times New Roman" w:hAnsi="Times New Roman" w:cs="Times New Roman"/>
                <w:sz w:val="28"/>
                <w:szCs w:val="28"/>
                <w:lang w:eastAsia="ar-SA"/>
              </w:rPr>
              <w:t>Федерации</w:t>
            </w:r>
          </w:p>
          <w:p w:rsidR="00777BF9" w:rsidRPr="007423BF" w:rsidRDefault="00777BF9" w:rsidP="006348C1">
            <w:pPr>
              <w:pStyle w:val="11"/>
              <w:numPr>
                <w:ilvl w:val="0"/>
                <w:numId w:val="2"/>
              </w:numPr>
              <w:spacing w:line="240" w:lineRule="auto"/>
              <w:jc w:val="both"/>
              <w:rPr>
                <w:sz w:val="28"/>
                <w:szCs w:val="28"/>
                <w:lang w:eastAsia="ar-SA"/>
              </w:rPr>
            </w:pPr>
            <w:r w:rsidRPr="007423BF">
              <w:rPr>
                <w:sz w:val="28"/>
                <w:szCs w:val="28"/>
                <w:lang w:eastAsia="ar-SA"/>
              </w:rPr>
              <w:t>Концепция развития дополнительного образования</w:t>
            </w:r>
          </w:p>
        </w:tc>
      </w:tr>
      <w:tr w:rsidR="00777BF9" w:rsidRPr="007423BF" w:rsidTr="00777BF9">
        <w:tc>
          <w:tcPr>
            <w:tcW w:w="2235"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b/>
                <w:sz w:val="28"/>
                <w:szCs w:val="28"/>
                <w:lang w:eastAsia="ar-SA"/>
              </w:rPr>
            </w:pPr>
            <w:r w:rsidRPr="007423BF">
              <w:rPr>
                <w:rFonts w:ascii="Times New Roman" w:hAnsi="Times New Roman" w:cs="Times New Roman"/>
                <w:b/>
                <w:sz w:val="28"/>
                <w:szCs w:val="28"/>
                <w:lang w:eastAsia="ar-SA"/>
              </w:rPr>
              <w:t>Разработчик программы</w:t>
            </w:r>
          </w:p>
        </w:tc>
        <w:tc>
          <w:tcPr>
            <w:tcW w:w="7572" w:type="dxa"/>
            <w:tcBorders>
              <w:top w:val="single" w:sz="4" w:space="0" w:color="auto"/>
              <w:left w:val="single" w:sz="4" w:space="0" w:color="auto"/>
              <w:bottom w:val="single" w:sz="4" w:space="0" w:color="auto"/>
              <w:right w:val="single" w:sz="4" w:space="0" w:color="auto"/>
            </w:tcBorders>
            <w:hideMark/>
          </w:tcPr>
          <w:p w:rsidR="00777BF9" w:rsidRPr="007423BF" w:rsidRDefault="00777BF9" w:rsidP="006348C1">
            <w:pPr>
              <w:pStyle w:val="11"/>
              <w:numPr>
                <w:ilvl w:val="0"/>
                <w:numId w:val="2"/>
              </w:numPr>
              <w:spacing w:line="240" w:lineRule="auto"/>
              <w:jc w:val="both"/>
              <w:rPr>
                <w:sz w:val="28"/>
                <w:szCs w:val="28"/>
                <w:lang w:eastAsia="ar-SA"/>
              </w:rPr>
            </w:pPr>
            <w:r w:rsidRPr="007423BF">
              <w:rPr>
                <w:sz w:val="28"/>
                <w:szCs w:val="28"/>
                <w:lang w:eastAsia="ar-SA"/>
              </w:rPr>
              <w:t>Администрация</w:t>
            </w:r>
          </w:p>
          <w:p w:rsidR="00777BF9" w:rsidRPr="007423BF" w:rsidRDefault="00777BF9" w:rsidP="006348C1">
            <w:pPr>
              <w:pStyle w:val="11"/>
              <w:numPr>
                <w:ilvl w:val="0"/>
                <w:numId w:val="2"/>
              </w:numPr>
              <w:spacing w:line="240" w:lineRule="auto"/>
              <w:jc w:val="both"/>
              <w:rPr>
                <w:sz w:val="28"/>
                <w:szCs w:val="28"/>
                <w:lang w:eastAsia="ar-SA"/>
              </w:rPr>
            </w:pPr>
            <w:r w:rsidRPr="007423BF">
              <w:rPr>
                <w:sz w:val="28"/>
                <w:szCs w:val="28"/>
                <w:lang w:eastAsia="ar-SA"/>
              </w:rPr>
              <w:t>Педагогический коллектив</w:t>
            </w:r>
          </w:p>
        </w:tc>
      </w:tr>
      <w:tr w:rsidR="00777BF9" w:rsidRPr="007423BF" w:rsidTr="00777BF9">
        <w:tc>
          <w:tcPr>
            <w:tcW w:w="2235"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b/>
                <w:sz w:val="28"/>
                <w:szCs w:val="28"/>
                <w:lang w:eastAsia="ar-SA"/>
              </w:rPr>
            </w:pPr>
            <w:r w:rsidRPr="007423BF">
              <w:rPr>
                <w:rFonts w:ascii="Times New Roman" w:hAnsi="Times New Roman" w:cs="Times New Roman"/>
                <w:b/>
                <w:sz w:val="28"/>
                <w:szCs w:val="28"/>
                <w:lang w:eastAsia="ar-SA"/>
              </w:rPr>
              <w:t>Основные исполнители программы</w:t>
            </w:r>
          </w:p>
        </w:tc>
        <w:tc>
          <w:tcPr>
            <w:tcW w:w="7572" w:type="dxa"/>
            <w:tcBorders>
              <w:top w:val="single" w:sz="4" w:space="0" w:color="auto"/>
              <w:left w:val="single" w:sz="4" w:space="0" w:color="auto"/>
              <w:bottom w:val="single" w:sz="4" w:space="0" w:color="auto"/>
              <w:right w:val="single" w:sz="4" w:space="0" w:color="auto"/>
            </w:tcBorders>
            <w:hideMark/>
          </w:tcPr>
          <w:p w:rsidR="00777BF9" w:rsidRPr="007423BF" w:rsidRDefault="00777BF9" w:rsidP="006348C1">
            <w:pPr>
              <w:pStyle w:val="11"/>
              <w:numPr>
                <w:ilvl w:val="0"/>
                <w:numId w:val="3"/>
              </w:numPr>
              <w:spacing w:line="240" w:lineRule="auto"/>
              <w:jc w:val="both"/>
              <w:rPr>
                <w:sz w:val="28"/>
                <w:szCs w:val="28"/>
                <w:lang w:eastAsia="ar-SA"/>
              </w:rPr>
            </w:pPr>
            <w:r w:rsidRPr="007423BF">
              <w:rPr>
                <w:sz w:val="28"/>
                <w:szCs w:val="28"/>
                <w:lang w:eastAsia="ar-SA"/>
              </w:rPr>
              <w:t>Администрация</w:t>
            </w:r>
          </w:p>
          <w:p w:rsidR="00777BF9" w:rsidRPr="007423BF" w:rsidRDefault="00777BF9" w:rsidP="006348C1">
            <w:pPr>
              <w:pStyle w:val="11"/>
              <w:numPr>
                <w:ilvl w:val="0"/>
                <w:numId w:val="3"/>
              </w:numPr>
              <w:spacing w:line="240" w:lineRule="auto"/>
              <w:jc w:val="both"/>
              <w:rPr>
                <w:sz w:val="28"/>
                <w:szCs w:val="28"/>
                <w:lang w:eastAsia="ar-SA"/>
              </w:rPr>
            </w:pPr>
            <w:r w:rsidRPr="007423BF">
              <w:rPr>
                <w:sz w:val="28"/>
                <w:szCs w:val="28"/>
                <w:lang w:eastAsia="ar-SA"/>
              </w:rPr>
              <w:t>Педагогический коллектив</w:t>
            </w:r>
          </w:p>
          <w:p w:rsidR="00777BF9" w:rsidRPr="007423BF" w:rsidRDefault="00777BF9" w:rsidP="006348C1">
            <w:pPr>
              <w:pStyle w:val="11"/>
              <w:numPr>
                <w:ilvl w:val="0"/>
                <w:numId w:val="3"/>
              </w:numPr>
              <w:spacing w:line="240" w:lineRule="auto"/>
              <w:jc w:val="both"/>
              <w:rPr>
                <w:sz w:val="28"/>
                <w:szCs w:val="28"/>
                <w:lang w:eastAsia="ar-SA"/>
              </w:rPr>
            </w:pPr>
            <w:r w:rsidRPr="007423BF">
              <w:rPr>
                <w:sz w:val="28"/>
                <w:szCs w:val="28"/>
                <w:lang w:eastAsia="ar-SA"/>
              </w:rPr>
              <w:t xml:space="preserve">Обучающиеся </w:t>
            </w:r>
          </w:p>
          <w:p w:rsidR="00777BF9" w:rsidRPr="007423BF" w:rsidRDefault="00777BF9" w:rsidP="006348C1">
            <w:pPr>
              <w:pStyle w:val="11"/>
              <w:numPr>
                <w:ilvl w:val="0"/>
                <w:numId w:val="3"/>
              </w:numPr>
              <w:spacing w:line="240" w:lineRule="auto"/>
              <w:jc w:val="both"/>
              <w:rPr>
                <w:sz w:val="28"/>
                <w:szCs w:val="28"/>
                <w:lang w:eastAsia="ar-SA"/>
              </w:rPr>
            </w:pPr>
            <w:r w:rsidRPr="007423BF">
              <w:rPr>
                <w:sz w:val="28"/>
                <w:szCs w:val="28"/>
                <w:lang w:eastAsia="ar-SA"/>
              </w:rPr>
              <w:t>Родители</w:t>
            </w:r>
          </w:p>
          <w:p w:rsidR="00777BF9" w:rsidRPr="007423BF" w:rsidRDefault="00777BF9" w:rsidP="006348C1">
            <w:pPr>
              <w:pStyle w:val="11"/>
              <w:numPr>
                <w:ilvl w:val="0"/>
                <w:numId w:val="3"/>
              </w:numPr>
              <w:spacing w:line="240" w:lineRule="auto"/>
              <w:jc w:val="both"/>
              <w:rPr>
                <w:sz w:val="28"/>
                <w:szCs w:val="28"/>
                <w:lang w:eastAsia="ar-SA"/>
              </w:rPr>
            </w:pPr>
            <w:r w:rsidRPr="007423BF">
              <w:rPr>
                <w:sz w:val="28"/>
                <w:szCs w:val="28"/>
                <w:lang w:eastAsia="ar-SA"/>
              </w:rPr>
              <w:t>Вспомогательный персонал</w:t>
            </w:r>
          </w:p>
        </w:tc>
      </w:tr>
      <w:tr w:rsidR="00777BF9" w:rsidRPr="007423BF" w:rsidTr="00777BF9">
        <w:tc>
          <w:tcPr>
            <w:tcW w:w="2235"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b/>
                <w:sz w:val="28"/>
                <w:szCs w:val="28"/>
                <w:lang w:eastAsia="ar-SA"/>
              </w:rPr>
            </w:pPr>
            <w:r w:rsidRPr="007423BF">
              <w:rPr>
                <w:rFonts w:ascii="Times New Roman" w:hAnsi="Times New Roman" w:cs="Times New Roman"/>
                <w:b/>
                <w:sz w:val="28"/>
                <w:szCs w:val="28"/>
                <w:lang w:eastAsia="ar-SA"/>
              </w:rPr>
              <w:t>Цель</w:t>
            </w:r>
          </w:p>
        </w:tc>
        <w:tc>
          <w:tcPr>
            <w:tcW w:w="7572"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sz w:val="28"/>
                <w:szCs w:val="28"/>
                <w:lang w:eastAsia="ar-SA"/>
              </w:rPr>
            </w:pPr>
            <w:r w:rsidRPr="007423BF">
              <w:rPr>
                <w:rFonts w:ascii="Times New Roman" w:hAnsi="Times New Roman" w:cs="Times New Roman"/>
                <w:sz w:val="28"/>
                <w:szCs w:val="28"/>
                <w:lang w:eastAsia="ar-SA"/>
              </w:rPr>
              <w:t>Создание механизмов устойчивого развития качественно новой модели учреждения д</w:t>
            </w:r>
            <w:r w:rsidR="00213CB2">
              <w:rPr>
                <w:rFonts w:ascii="Times New Roman" w:hAnsi="Times New Roman" w:cs="Times New Roman"/>
                <w:sz w:val="28"/>
                <w:szCs w:val="28"/>
                <w:lang w:eastAsia="ar-SA"/>
              </w:rPr>
              <w:t xml:space="preserve">ополнительного образования </w:t>
            </w:r>
            <w:r w:rsidRPr="007423BF">
              <w:rPr>
                <w:rFonts w:ascii="Times New Roman" w:hAnsi="Times New Roman" w:cs="Times New Roman"/>
                <w:sz w:val="28"/>
                <w:szCs w:val="28"/>
                <w:lang w:eastAsia="ar-SA"/>
              </w:rPr>
              <w:t>, обеспечивающей комплекс условий для формирования гармонично развитой, социально активной, творческой личности, соответствующей социальному и региональному заказам.</w:t>
            </w:r>
          </w:p>
        </w:tc>
      </w:tr>
      <w:tr w:rsidR="00777BF9" w:rsidRPr="007423BF" w:rsidTr="00777BF9">
        <w:tc>
          <w:tcPr>
            <w:tcW w:w="2235"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b/>
                <w:sz w:val="28"/>
                <w:szCs w:val="28"/>
                <w:lang w:eastAsia="ar-SA"/>
              </w:rPr>
            </w:pPr>
            <w:r w:rsidRPr="007423BF">
              <w:rPr>
                <w:rFonts w:ascii="Times New Roman" w:hAnsi="Times New Roman" w:cs="Times New Roman"/>
                <w:b/>
                <w:sz w:val="28"/>
                <w:szCs w:val="28"/>
                <w:lang w:eastAsia="ar-SA"/>
              </w:rPr>
              <w:t>Задачи</w:t>
            </w:r>
          </w:p>
        </w:tc>
        <w:tc>
          <w:tcPr>
            <w:tcW w:w="7572" w:type="dxa"/>
            <w:tcBorders>
              <w:top w:val="single" w:sz="4" w:space="0" w:color="auto"/>
              <w:left w:val="single" w:sz="4" w:space="0" w:color="auto"/>
              <w:bottom w:val="single" w:sz="4" w:space="0" w:color="auto"/>
              <w:right w:val="single" w:sz="4" w:space="0" w:color="auto"/>
            </w:tcBorders>
            <w:hideMark/>
          </w:tcPr>
          <w:p w:rsidR="00777BF9" w:rsidRPr="007423BF" w:rsidRDefault="00777BF9" w:rsidP="006348C1">
            <w:pPr>
              <w:pStyle w:val="11"/>
              <w:numPr>
                <w:ilvl w:val="0"/>
                <w:numId w:val="4"/>
              </w:numPr>
              <w:spacing w:line="240" w:lineRule="auto"/>
              <w:jc w:val="both"/>
              <w:rPr>
                <w:sz w:val="28"/>
                <w:szCs w:val="28"/>
                <w:lang w:eastAsia="ar-SA"/>
              </w:rPr>
            </w:pPr>
            <w:r w:rsidRPr="007423BF">
              <w:rPr>
                <w:sz w:val="28"/>
                <w:szCs w:val="28"/>
                <w:lang w:eastAsia="ar-SA"/>
              </w:rPr>
              <w:t>Обеспечение доступности и высокого качества образовательных услуг</w:t>
            </w:r>
          </w:p>
          <w:p w:rsidR="00777BF9" w:rsidRPr="007423BF" w:rsidRDefault="00777BF9" w:rsidP="006348C1">
            <w:pPr>
              <w:pStyle w:val="11"/>
              <w:numPr>
                <w:ilvl w:val="0"/>
                <w:numId w:val="4"/>
              </w:numPr>
              <w:spacing w:line="240" w:lineRule="auto"/>
              <w:jc w:val="both"/>
              <w:rPr>
                <w:sz w:val="28"/>
                <w:szCs w:val="28"/>
                <w:lang w:eastAsia="ar-SA"/>
              </w:rPr>
            </w:pPr>
            <w:r w:rsidRPr="007423BF">
              <w:rPr>
                <w:sz w:val="28"/>
                <w:szCs w:val="28"/>
                <w:lang w:eastAsia="ar-SA"/>
              </w:rPr>
              <w:t>Анализ и совершенствование содержания образовательного процесса на основе компетентного и научно-методического подхода, внедрение инновационных образовательных технологий и методик обучения</w:t>
            </w:r>
          </w:p>
          <w:p w:rsidR="00777BF9" w:rsidRPr="007423BF" w:rsidRDefault="00777BF9" w:rsidP="006348C1">
            <w:pPr>
              <w:pStyle w:val="11"/>
              <w:numPr>
                <w:ilvl w:val="0"/>
                <w:numId w:val="4"/>
              </w:numPr>
              <w:spacing w:line="240" w:lineRule="auto"/>
              <w:jc w:val="both"/>
              <w:rPr>
                <w:sz w:val="28"/>
                <w:szCs w:val="28"/>
                <w:lang w:eastAsia="ar-SA"/>
              </w:rPr>
            </w:pPr>
            <w:r w:rsidRPr="007423BF">
              <w:rPr>
                <w:sz w:val="28"/>
                <w:szCs w:val="28"/>
                <w:lang w:eastAsia="ar-SA"/>
              </w:rPr>
              <w:t>Создание системы мониторинга по всем направлениям деятельности</w:t>
            </w:r>
          </w:p>
          <w:p w:rsidR="00777BF9" w:rsidRPr="007423BF" w:rsidRDefault="00777BF9" w:rsidP="006348C1">
            <w:pPr>
              <w:pStyle w:val="11"/>
              <w:numPr>
                <w:ilvl w:val="0"/>
                <w:numId w:val="4"/>
              </w:numPr>
              <w:spacing w:line="240" w:lineRule="auto"/>
              <w:jc w:val="both"/>
              <w:rPr>
                <w:sz w:val="28"/>
                <w:szCs w:val="28"/>
                <w:lang w:eastAsia="ar-SA"/>
              </w:rPr>
            </w:pPr>
            <w:r w:rsidRPr="007423BF">
              <w:rPr>
                <w:sz w:val="28"/>
                <w:szCs w:val="28"/>
                <w:lang w:eastAsia="ar-SA"/>
              </w:rPr>
              <w:t xml:space="preserve"> Совершенствовать нормативно-правовую базу функционирования ДДТ</w:t>
            </w:r>
          </w:p>
          <w:p w:rsidR="00777BF9" w:rsidRDefault="00777BF9" w:rsidP="006348C1">
            <w:pPr>
              <w:pStyle w:val="11"/>
              <w:numPr>
                <w:ilvl w:val="0"/>
                <w:numId w:val="4"/>
              </w:numPr>
              <w:spacing w:line="240" w:lineRule="auto"/>
              <w:jc w:val="both"/>
              <w:rPr>
                <w:sz w:val="28"/>
                <w:szCs w:val="28"/>
                <w:lang w:eastAsia="ar-SA"/>
              </w:rPr>
            </w:pPr>
            <w:r w:rsidRPr="007423BF">
              <w:rPr>
                <w:sz w:val="28"/>
                <w:szCs w:val="28"/>
                <w:lang w:eastAsia="ar-SA"/>
              </w:rPr>
              <w:t>Совершенствовать модель взаимодействия основного и дополнительного образования</w:t>
            </w:r>
          </w:p>
          <w:p w:rsidR="009E6871" w:rsidRPr="007423BF" w:rsidRDefault="009E6871" w:rsidP="009E6871">
            <w:pPr>
              <w:pStyle w:val="11"/>
              <w:spacing w:line="240" w:lineRule="auto"/>
              <w:ind w:firstLine="0"/>
              <w:jc w:val="both"/>
              <w:rPr>
                <w:sz w:val="28"/>
                <w:szCs w:val="28"/>
                <w:lang w:eastAsia="ar-SA"/>
              </w:rPr>
            </w:pPr>
          </w:p>
          <w:p w:rsidR="00777BF9" w:rsidRPr="007423BF" w:rsidRDefault="00777BF9" w:rsidP="006348C1">
            <w:pPr>
              <w:pStyle w:val="11"/>
              <w:numPr>
                <w:ilvl w:val="0"/>
                <w:numId w:val="4"/>
              </w:numPr>
              <w:spacing w:line="240" w:lineRule="auto"/>
              <w:jc w:val="both"/>
              <w:rPr>
                <w:sz w:val="28"/>
                <w:szCs w:val="28"/>
                <w:lang w:eastAsia="ar-SA"/>
              </w:rPr>
            </w:pPr>
            <w:r w:rsidRPr="007423BF">
              <w:rPr>
                <w:sz w:val="28"/>
                <w:szCs w:val="28"/>
                <w:lang w:eastAsia="ar-SA"/>
              </w:rPr>
              <w:t>Повысить рейтинг ДДТ на рынке услуг дополнительного образования в районе</w:t>
            </w:r>
          </w:p>
          <w:p w:rsidR="00777BF9" w:rsidRPr="007423BF" w:rsidRDefault="00777BF9" w:rsidP="006348C1">
            <w:pPr>
              <w:pStyle w:val="11"/>
              <w:numPr>
                <w:ilvl w:val="0"/>
                <w:numId w:val="4"/>
              </w:numPr>
              <w:spacing w:line="240" w:lineRule="auto"/>
              <w:jc w:val="both"/>
              <w:rPr>
                <w:sz w:val="28"/>
                <w:szCs w:val="28"/>
                <w:lang w:eastAsia="ar-SA"/>
              </w:rPr>
            </w:pPr>
            <w:r w:rsidRPr="007423BF">
              <w:rPr>
                <w:sz w:val="28"/>
                <w:szCs w:val="28"/>
                <w:lang w:eastAsia="ar-SA"/>
              </w:rPr>
              <w:lastRenderedPageBreak/>
              <w:t>Создать условия для активного освоения и использования педагогическими работниками, специалистами, обучающимися новых информационно-коммуникационных технологий</w:t>
            </w:r>
          </w:p>
        </w:tc>
      </w:tr>
      <w:tr w:rsidR="00777BF9" w:rsidRPr="007423BF" w:rsidTr="00777BF9">
        <w:tc>
          <w:tcPr>
            <w:tcW w:w="2235" w:type="dxa"/>
            <w:tcBorders>
              <w:top w:val="single" w:sz="4" w:space="0" w:color="auto"/>
              <w:left w:val="single" w:sz="4" w:space="0" w:color="auto"/>
              <w:bottom w:val="single" w:sz="4" w:space="0" w:color="auto"/>
              <w:right w:val="single" w:sz="4" w:space="0" w:color="auto"/>
            </w:tcBorders>
            <w:hideMark/>
          </w:tcPr>
          <w:p w:rsidR="00777BF9" w:rsidRPr="007423BF" w:rsidRDefault="00777BF9" w:rsidP="007423BF">
            <w:pPr>
              <w:spacing w:after="0" w:line="240" w:lineRule="auto"/>
              <w:jc w:val="both"/>
              <w:rPr>
                <w:rFonts w:ascii="Times New Roman" w:eastAsia="Calibri" w:hAnsi="Times New Roman" w:cs="Times New Roman"/>
                <w:b/>
                <w:sz w:val="28"/>
                <w:szCs w:val="28"/>
                <w:lang w:eastAsia="ar-SA"/>
              </w:rPr>
            </w:pPr>
            <w:r w:rsidRPr="007423BF">
              <w:rPr>
                <w:rFonts w:ascii="Times New Roman" w:hAnsi="Times New Roman" w:cs="Times New Roman"/>
                <w:b/>
                <w:sz w:val="28"/>
                <w:szCs w:val="28"/>
                <w:lang w:eastAsia="ar-SA"/>
              </w:rPr>
              <w:lastRenderedPageBreak/>
              <w:t>Ожидаемые результаты</w:t>
            </w:r>
          </w:p>
        </w:tc>
        <w:tc>
          <w:tcPr>
            <w:tcW w:w="7572" w:type="dxa"/>
            <w:tcBorders>
              <w:top w:val="single" w:sz="4" w:space="0" w:color="auto"/>
              <w:left w:val="single" w:sz="4" w:space="0" w:color="auto"/>
              <w:bottom w:val="single" w:sz="4" w:space="0" w:color="auto"/>
              <w:right w:val="single" w:sz="4" w:space="0" w:color="auto"/>
            </w:tcBorders>
            <w:hideMark/>
          </w:tcPr>
          <w:p w:rsidR="00777BF9" w:rsidRPr="007423BF" w:rsidRDefault="00777BF9" w:rsidP="006348C1">
            <w:pPr>
              <w:pStyle w:val="11"/>
              <w:numPr>
                <w:ilvl w:val="0"/>
                <w:numId w:val="5"/>
              </w:numPr>
              <w:spacing w:line="240" w:lineRule="auto"/>
              <w:jc w:val="both"/>
              <w:rPr>
                <w:sz w:val="28"/>
                <w:szCs w:val="28"/>
                <w:lang w:eastAsia="ar-SA"/>
              </w:rPr>
            </w:pPr>
            <w:r w:rsidRPr="007423BF">
              <w:rPr>
                <w:sz w:val="28"/>
                <w:szCs w:val="28"/>
                <w:lang w:eastAsia="ar-SA"/>
              </w:rPr>
              <w:t>Создание оптимальных условий для удовлетворения потребностей детей в занятиях по интересам; формирование всесторонне развитой, социально-активной личности</w:t>
            </w:r>
          </w:p>
          <w:p w:rsidR="00777BF9" w:rsidRPr="007423BF" w:rsidRDefault="00777BF9" w:rsidP="006348C1">
            <w:pPr>
              <w:pStyle w:val="11"/>
              <w:numPr>
                <w:ilvl w:val="0"/>
                <w:numId w:val="5"/>
              </w:numPr>
              <w:spacing w:line="240" w:lineRule="auto"/>
              <w:jc w:val="both"/>
              <w:rPr>
                <w:sz w:val="28"/>
                <w:szCs w:val="28"/>
                <w:lang w:eastAsia="ar-SA"/>
              </w:rPr>
            </w:pPr>
            <w:r w:rsidRPr="007423BF">
              <w:rPr>
                <w:sz w:val="28"/>
                <w:szCs w:val="28"/>
                <w:lang w:eastAsia="ar-SA"/>
              </w:rPr>
              <w:t>Распространение научно-методического и педагогического опыта работы ДДТ  в районе</w:t>
            </w:r>
          </w:p>
          <w:p w:rsidR="00777BF9" w:rsidRPr="007423BF" w:rsidRDefault="00777BF9" w:rsidP="006348C1">
            <w:pPr>
              <w:pStyle w:val="11"/>
              <w:numPr>
                <w:ilvl w:val="0"/>
                <w:numId w:val="5"/>
              </w:numPr>
              <w:spacing w:line="240" w:lineRule="auto"/>
              <w:jc w:val="both"/>
              <w:rPr>
                <w:sz w:val="28"/>
                <w:szCs w:val="28"/>
                <w:lang w:eastAsia="ar-SA"/>
              </w:rPr>
            </w:pPr>
            <w:r w:rsidRPr="007423BF">
              <w:rPr>
                <w:sz w:val="28"/>
                <w:szCs w:val="28"/>
                <w:lang w:eastAsia="ar-SA"/>
              </w:rPr>
              <w:t>Обновление содержания образования</w:t>
            </w:r>
          </w:p>
          <w:p w:rsidR="00777BF9" w:rsidRPr="007423BF" w:rsidRDefault="00777BF9" w:rsidP="006348C1">
            <w:pPr>
              <w:pStyle w:val="11"/>
              <w:numPr>
                <w:ilvl w:val="0"/>
                <w:numId w:val="5"/>
              </w:numPr>
              <w:spacing w:line="240" w:lineRule="auto"/>
              <w:jc w:val="both"/>
              <w:rPr>
                <w:sz w:val="28"/>
                <w:szCs w:val="28"/>
                <w:lang w:eastAsia="ar-SA"/>
              </w:rPr>
            </w:pPr>
            <w:r w:rsidRPr="007423BF">
              <w:rPr>
                <w:sz w:val="28"/>
                <w:szCs w:val="28"/>
                <w:lang w:eastAsia="ar-SA"/>
              </w:rPr>
              <w:t>Обновление деятельности методической службы</w:t>
            </w:r>
          </w:p>
          <w:p w:rsidR="00777BF9" w:rsidRPr="007423BF" w:rsidRDefault="00777BF9" w:rsidP="006348C1">
            <w:pPr>
              <w:pStyle w:val="11"/>
              <w:numPr>
                <w:ilvl w:val="0"/>
                <w:numId w:val="5"/>
              </w:numPr>
              <w:spacing w:line="240" w:lineRule="auto"/>
              <w:jc w:val="both"/>
              <w:rPr>
                <w:sz w:val="28"/>
                <w:szCs w:val="28"/>
                <w:lang w:eastAsia="ar-SA"/>
              </w:rPr>
            </w:pPr>
            <w:r w:rsidRPr="007423BF">
              <w:rPr>
                <w:sz w:val="28"/>
                <w:szCs w:val="28"/>
                <w:lang w:eastAsia="ar-SA"/>
              </w:rPr>
              <w:t>Совершенствование модели взаимодействия основного и дополнительного образования</w:t>
            </w:r>
          </w:p>
          <w:p w:rsidR="00777BF9" w:rsidRPr="007423BF" w:rsidRDefault="00777BF9" w:rsidP="006348C1">
            <w:pPr>
              <w:pStyle w:val="11"/>
              <w:numPr>
                <w:ilvl w:val="0"/>
                <w:numId w:val="5"/>
              </w:numPr>
              <w:spacing w:line="240" w:lineRule="auto"/>
              <w:jc w:val="both"/>
              <w:rPr>
                <w:sz w:val="28"/>
                <w:szCs w:val="28"/>
                <w:lang w:eastAsia="ar-SA"/>
              </w:rPr>
            </w:pPr>
            <w:r w:rsidRPr="007423BF">
              <w:rPr>
                <w:sz w:val="28"/>
                <w:szCs w:val="28"/>
                <w:lang w:eastAsia="ar-SA"/>
              </w:rPr>
              <w:t>Успешное освоение педагогами дополнительного образования проектной деятельности, получение грантовой поддержки под целевые программы</w:t>
            </w:r>
          </w:p>
          <w:p w:rsidR="00777BF9" w:rsidRPr="007423BF" w:rsidRDefault="00777BF9" w:rsidP="006348C1">
            <w:pPr>
              <w:pStyle w:val="11"/>
              <w:numPr>
                <w:ilvl w:val="0"/>
                <w:numId w:val="5"/>
              </w:numPr>
              <w:spacing w:line="240" w:lineRule="auto"/>
              <w:jc w:val="both"/>
              <w:rPr>
                <w:sz w:val="28"/>
                <w:szCs w:val="28"/>
                <w:lang w:eastAsia="ar-SA"/>
              </w:rPr>
            </w:pPr>
            <w:r w:rsidRPr="007423BF">
              <w:rPr>
                <w:sz w:val="28"/>
                <w:szCs w:val="28"/>
                <w:lang w:eastAsia="ar-SA"/>
              </w:rPr>
              <w:t>Совершенствование материально-технического обеспечения учреждения</w:t>
            </w:r>
          </w:p>
        </w:tc>
      </w:tr>
    </w:tbl>
    <w:p w:rsidR="007423BF" w:rsidRDefault="007423BF" w:rsidP="007423BF">
      <w:pPr>
        <w:spacing w:after="0" w:line="240" w:lineRule="auto"/>
        <w:jc w:val="both"/>
        <w:rPr>
          <w:b/>
          <w:sz w:val="28"/>
          <w:szCs w:val="28"/>
          <w:lang w:eastAsia="ar-SA"/>
        </w:rPr>
      </w:pPr>
    </w:p>
    <w:p w:rsidR="007423BF" w:rsidRDefault="007423BF"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213CB2" w:rsidP="007423BF">
      <w:pPr>
        <w:spacing w:after="0" w:line="240" w:lineRule="auto"/>
        <w:jc w:val="both"/>
        <w:rPr>
          <w:b/>
          <w:sz w:val="28"/>
          <w:szCs w:val="28"/>
          <w:lang w:eastAsia="ar-SA"/>
        </w:rPr>
      </w:pPr>
    </w:p>
    <w:p w:rsidR="00213CB2" w:rsidRDefault="00777BF9" w:rsidP="009E6871">
      <w:pPr>
        <w:spacing w:after="0" w:line="240" w:lineRule="auto"/>
        <w:jc w:val="center"/>
        <w:rPr>
          <w:rFonts w:ascii="Times New Roman" w:hAnsi="Times New Roman" w:cs="Times New Roman"/>
          <w:b/>
          <w:sz w:val="28"/>
          <w:szCs w:val="28"/>
        </w:rPr>
      </w:pPr>
      <w:r w:rsidRPr="00213CB2">
        <w:rPr>
          <w:rFonts w:ascii="Times New Roman" w:hAnsi="Times New Roman" w:cs="Times New Roman"/>
          <w:b/>
          <w:sz w:val="28"/>
          <w:szCs w:val="28"/>
          <w:lang w:val="en-US" w:eastAsia="ar-SA"/>
        </w:rPr>
        <w:t>II</w:t>
      </w:r>
      <w:r w:rsidRPr="00213CB2">
        <w:rPr>
          <w:rFonts w:ascii="Times New Roman" w:hAnsi="Times New Roman" w:cs="Times New Roman"/>
          <w:b/>
          <w:sz w:val="28"/>
          <w:szCs w:val="28"/>
          <w:lang w:eastAsia="ar-SA"/>
        </w:rPr>
        <w:t xml:space="preserve">. </w:t>
      </w:r>
      <w:r w:rsidRPr="00213CB2">
        <w:rPr>
          <w:rFonts w:ascii="Times New Roman" w:hAnsi="Times New Roman" w:cs="Times New Roman"/>
          <w:b/>
          <w:sz w:val="28"/>
          <w:szCs w:val="28"/>
        </w:rPr>
        <w:t>Информационно-аналитическая справка</w:t>
      </w:r>
    </w:p>
    <w:p w:rsidR="00213CB2" w:rsidRDefault="00213CB2" w:rsidP="00213CB2">
      <w:pPr>
        <w:spacing w:after="0" w:line="240" w:lineRule="auto"/>
        <w:jc w:val="both"/>
        <w:rPr>
          <w:rFonts w:ascii="Times New Roman" w:hAnsi="Times New Roman" w:cs="Times New Roman"/>
          <w:b/>
          <w:sz w:val="28"/>
          <w:szCs w:val="28"/>
        </w:rPr>
      </w:pPr>
    </w:p>
    <w:p w:rsidR="00777BF9" w:rsidRDefault="00777BF9" w:rsidP="00213CB2">
      <w:pPr>
        <w:spacing w:after="0" w:line="240" w:lineRule="auto"/>
        <w:jc w:val="both"/>
        <w:rPr>
          <w:rFonts w:ascii="Times New Roman" w:hAnsi="Times New Roman" w:cs="Times New Roman"/>
          <w:sz w:val="28"/>
          <w:szCs w:val="28"/>
        </w:rPr>
      </w:pPr>
      <w:r w:rsidRPr="00213CB2">
        <w:rPr>
          <w:rFonts w:ascii="Times New Roman" w:hAnsi="Times New Roman" w:cs="Times New Roman"/>
          <w:sz w:val="28"/>
          <w:szCs w:val="28"/>
        </w:rPr>
        <w:t xml:space="preserve">     </w:t>
      </w:r>
      <w:r w:rsidR="00213CB2">
        <w:rPr>
          <w:rFonts w:ascii="Times New Roman" w:hAnsi="Times New Roman" w:cs="Times New Roman"/>
          <w:sz w:val="28"/>
          <w:szCs w:val="28"/>
        </w:rPr>
        <w:t>Муниципальное</w:t>
      </w:r>
      <w:r w:rsidR="00213CB2" w:rsidRPr="00213CB2">
        <w:rPr>
          <w:rFonts w:ascii="Times New Roman" w:hAnsi="Times New Roman" w:cs="Times New Roman"/>
          <w:sz w:val="28"/>
          <w:szCs w:val="28"/>
        </w:rPr>
        <w:t xml:space="preserve"> </w:t>
      </w:r>
      <w:r w:rsidR="00213CB2">
        <w:rPr>
          <w:rFonts w:ascii="Times New Roman" w:hAnsi="Times New Roman" w:cs="Times New Roman"/>
          <w:sz w:val="28"/>
          <w:szCs w:val="28"/>
        </w:rPr>
        <w:t>бюджетное</w:t>
      </w:r>
      <w:r w:rsidR="00213CB2" w:rsidRPr="00213CB2">
        <w:rPr>
          <w:rFonts w:ascii="Times New Roman" w:hAnsi="Times New Roman" w:cs="Times New Roman"/>
          <w:sz w:val="28"/>
          <w:szCs w:val="28"/>
        </w:rPr>
        <w:t xml:space="preserve"> </w:t>
      </w:r>
      <w:r w:rsidR="00213CB2">
        <w:rPr>
          <w:rFonts w:ascii="Times New Roman" w:hAnsi="Times New Roman" w:cs="Times New Roman"/>
          <w:sz w:val="28"/>
          <w:szCs w:val="28"/>
        </w:rPr>
        <w:t>учреждение</w:t>
      </w:r>
      <w:r w:rsidR="00213CB2" w:rsidRPr="00213CB2">
        <w:rPr>
          <w:rFonts w:ascii="Times New Roman" w:hAnsi="Times New Roman" w:cs="Times New Roman"/>
          <w:sz w:val="28"/>
          <w:szCs w:val="28"/>
        </w:rPr>
        <w:t xml:space="preserve"> дополнительного образования «Дом детского творчества «Радуга талантов» Агрызского муниципального района Республики Татарстан</w:t>
      </w:r>
      <w:r w:rsidRPr="00213CB2">
        <w:rPr>
          <w:rFonts w:ascii="Times New Roman" w:hAnsi="Times New Roman" w:cs="Times New Roman"/>
          <w:sz w:val="28"/>
          <w:szCs w:val="28"/>
        </w:rPr>
        <w:t xml:space="preserve">, сокращенное название – </w:t>
      </w:r>
      <w:r w:rsidR="00213CB2">
        <w:rPr>
          <w:rFonts w:ascii="Times New Roman" w:hAnsi="Times New Roman" w:cs="Times New Roman"/>
          <w:sz w:val="28"/>
          <w:szCs w:val="28"/>
        </w:rPr>
        <w:t>МБУ ДО ДДТ «Радуга талантов»</w:t>
      </w:r>
    </w:p>
    <w:p w:rsidR="00213CB2" w:rsidRPr="00213CB2" w:rsidRDefault="00213CB2" w:rsidP="00213CB2">
      <w:pPr>
        <w:spacing w:after="0" w:line="240" w:lineRule="auto"/>
        <w:jc w:val="both"/>
        <w:rPr>
          <w:rFonts w:ascii="Times New Roman" w:hAnsi="Times New Roman" w:cs="Times New Roman"/>
          <w:sz w:val="28"/>
          <w:szCs w:val="28"/>
          <w:lang w:eastAsia="en-US"/>
        </w:rPr>
      </w:pPr>
    </w:p>
    <w:p w:rsidR="00777BF9" w:rsidRDefault="00777BF9" w:rsidP="00213CB2">
      <w:pPr>
        <w:spacing w:after="0" w:line="240" w:lineRule="auto"/>
        <w:jc w:val="both"/>
        <w:rPr>
          <w:rFonts w:ascii="Times New Roman" w:hAnsi="Times New Roman" w:cs="Times New Roman"/>
          <w:sz w:val="28"/>
          <w:szCs w:val="28"/>
        </w:rPr>
      </w:pPr>
      <w:r w:rsidRPr="00213CB2">
        <w:rPr>
          <w:rFonts w:ascii="Times New Roman" w:hAnsi="Times New Roman" w:cs="Times New Roman"/>
          <w:sz w:val="28"/>
          <w:szCs w:val="28"/>
        </w:rPr>
        <w:t xml:space="preserve">     Учредитель: Функции и полномочия учредителя в отношении Учреждения осуществляет Исполнительный комитет Агрызского муниципального района Республики Татарстан.</w:t>
      </w:r>
    </w:p>
    <w:p w:rsidR="00213CB2" w:rsidRPr="00213CB2" w:rsidRDefault="00213CB2" w:rsidP="00213CB2">
      <w:pPr>
        <w:spacing w:after="0" w:line="240" w:lineRule="auto"/>
        <w:jc w:val="both"/>
        <w:rPr>
          <w:rFonts w:ascii="Times New Roman" w:hAnsi="Times New Roman" w:cs="Times New Roman"/>
          <w:sz w:val="28"/>
          <w:szCs w:val="28"/>
        </w:rPr>
      </w:pPr>
    </w:p>
    <w:p w:rsidR="00777BF9" w:rsidRDefault="00777BF9" w:rsidP="00213CB2">
      <w:pPr>
        <w:spacing w:after="0" w:line="240" w:lineRule="auto"/>
        <w:jc w:val="both"/>
        <w:rPr>
          <w:rFonts w:ascii="Times New Roman" w:hAnsi="Times New Roman" w:cs="Times New Roman"/>
          <w:sz w:val="28"/>
          <w:szCs w:val="28"/>
        </w:rPr>
      </w:pPr>
      <w:r w:rsidRPr="00213CB2">
        <w:rPr>
          <w:rFonts w:ascii="Times New Roman" w:hAnsi="Times New Roman" w:cs="Times New Roman"/>
          <w:sz w:val="28"/>
          <w:szCs w:val="28"/>
        </w:rPr>
        <w:t xml:space="preserve">     Место нахождения учредителя (юридический и  фактический адрес): Республика Татарстан, г.Агрыз, ул.Гагарина,д.57</w:t>
      </w:r>
    </w:p>
    <w:p w:rsidR="00213CB2" w:rsidRDefault="00213CB2" w:rsidP="00213CB2">
      <w:pPr>
        <w:spacing w:after="0" w:line="240" w:lineRule="auto"/>
        <w:jc w:val="both"/>
        <w:rPr>
          <w:rFonts w:ascii="Times New Roman" w:hAnsi="Times New Roman" w:cs="Times New Roman"/>
          <w:sz w:val="28"/>
          <w:szCs w:val="28"/>
        </w:rPr>
      </w:pPr>
    </w:p>
    <w:p w:rsidR="00213CB2" w:rsidRPr="00213CB2" w:rsidRDefault="00213CB2" w:rsidP="00213CB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213CB2">
        <w:rPr>
          <w:rFonts w:ascii="Times New Roman" w:hAnsi="Times New Roman" w:cs="Times New Roman"/>
          <w:sz w:val="28"/>
          <w:szCs w:val="28"/>
        </w:rPr>
        <w:t>Лицензия на осуществление образовательной деятельности, выданная  Министерством образования и науки РТ № 9194 , серия  16Л01  №  0005290  от 02.12</w:t>
      </w:r>
      <w:r>
        <w:rPr>
          <w:rFonts w:ascii="Times New Roman" w:hAnsi="Times New Roman" w:cs="Times New Roman"/>
          <w:sz w:val="28"/>
          <w:szCs w:val="28"/>
        </w:rPr>
        <w:t xml:space="preserve">.2016 г., </w:t>
      </w:r>
      <w:r w:rsidRPr="00213CB2">
        <w:rPr>
          <w:rFonts w:ascii="Times New Roman" w:hAnsi="Times New Roman" w:cs="Times New Roman"/>
          <w:sz w:val="28"/>
          <w:szCs w:val="28"/>
        </w:rPr>
        <w:t xml:space="preserve">срок действия – бессрочно вид образовательной деятельности - дополнительное образование детей и взрослых ; </w:t>
      </w:r>
    </w:p>
    <w:p w:rsidR="00213CB2" w:rsidRPr="00655053" w:rsidRDefault="00213CB2" w:rsidP="00213CB2">
      <w:pPr>
        <w:spacing w:after="0" w:line="240" w:lineRule="auto"/>
        <w:jc w:val="both"/>
        <w:rPr>
          <w:rFonts w:ascii="Times New Roman" w:hAnsi="Times New Roman" w:cs="Times New Roman"/>
          <w:sz w:val="28"/>
          <w:szCs w:val="28"/>
        </w:rPr>
      </w:pPr>
    </w:p>
    <w:p w:rsidR="00777BF9" w:rsidRDefault="00213CB2" w:rsidP="00213CB2">
      <w:pPr>
        <w:spacing w:after="0" w:line="240" w:lineRule="auto"/>
        <w:jc w:val="both"/>
        <w:rPr>
          <w:rFonts w:ascii="Times New Roman" w:hAnsi="Times New Roman" w:cs="Times New Roman"/>
          <w:sz w:val="28"/>
          <w:szCs w:val="28"/>
        </w:rPr>
      </w:pPr>
      <w:r w:rsidRPr="00213CB2">
        <w:rPr>
          <w:rFonts w:ascii="Times New Roman" w:hAnsi="Times New Roman" w:cs="Times New Roman"/>
          <w:sz w:val="28"/>
          <w:szCs w:val="28"/>
        </w:rPr>
        <w:t xml:space="preserve">    </w:t>
      </w:r>
      <w:r w:rsidR="00777BF9" w:rsidRPr="00213CB2">
        <w:rPr>
          <w:rFonts w:ascii="Times New Roman" w:hAnsi="Times New Roman" w:cs="Times New Roman"/>
          <w:sz w:val="28"/>
          <w:szCs w:val="28"/>
        </w:rPr>
        <w:t>Почтовый и юридический адрес учреждения: 422230, Республика Татарст</w:t>
      </w:r>
      <w:r>
        <w:rPr>
          <w:rFonts w:ascii="Times New Roman" w:hAnsi="Times New Roman" w:cs="Times New Roman"/>
          <w:sz w:val="28"/>
          <w:szCs w:val="28"/>
        </w:rPr>
        <w:t>ан, г.Агрыз, ул.Чайковского,д.15</w:t>
      </w:r>
    </w:p>
    <w:p w:rsidR="00213CB2" w:rsidRPr="00213CB2" w:rsidRDefault="00213CB2" w:rsidP="00213CB2">
      <w:pPr>
        <w:spacing w:after="0" w:line="240" w:lineRule="auto"/>
        <w:jc w:val="both"/>
        <w:rPr>
          <w:rFonts w:ascii="Times New Roman" w:hAnsi="Times New Roman" w:cs="Times New Roman"/>
          <w:sz w:val="28"/>
          <w:szCs w:val="28"/>
        </w:rPr>
      </w:pPr>
    </w:p>
    <w:p w:rsidR="00777BF9" w:rsidRPr="00213CB2" w:rsidRDefault="00777BF9" w:rsidP="00213CB2">
      <w:pPr>
        <w:spacing w:after="0" w:line="240" w:lineRule="auto"/>
        <w:jc w:val="both"/>
        <w:rPr>
          <w:rFonts w:ascii="Times New Roman" w:hAnsi="Times New Roman" w:cs="Times New Roman"/>
          <w:sz w:val="28"/>
          <w:szCs w:val="28"/>
        </w:rPr>
      </w:pPr>
      <w:r w:rsidRPr="00213CB2">
        <w:rPr>
          <w:rFonts w:ascii="Times New Roman" w:hAnsi="Times New Roman" w:cs="Times New Roman"/>
          <w:sz w:val="28"/>
          <w:szCs w:val="28"/>
        </w:rPr>
        <w:t>Телефон, факс, е-mail: тел.8855512</w:t>
      </w:r>
      <w:r w:rsidR="00213CB2">
        <w:rPr>
          <w:rFonts w:ascii="Times New Roman" w:hAnsi="Times New Roman" w:cs="Times New Roman"/>
          <w:sz w:val="28"/>
          <w:szCs w:val="28"/>
        </w:rPr>
        <w:t>6192</w:t>
      </w:r>
      <w:r w:rsidRPr="00213CB2">
        <w:rPr>
          <w:rFonts w:ascii="Times New Roman" w:hAnsi="Times New Roman" w:cs="Times New Roman"/>
          <w:sz w:val="28"/>
          <w:szCs w:val="28"/>
        </w:rPr>
        <w:t xml:space="preserve">, </w:t>
      </w:r>
      <w:r w:rsidR="00213CB2">
        <w:rPr>
          <w:rFonts w:ascii="Times New Roman" w:hAnsi="Times New Roman" w:cs="Times New Roman"/>
          <w:sz w:val="28"/>
          <w:szCs w:val="28"/>
          <w:lang w:val="en-US"/>
        </w:rPr>
        <w:t>ms</w:t>
      </w:r>
      <w:r w:rsidR="00213CB2" w:rsidRPr="00213CB2">
        <w:rPr>
          <w:rFonts w:ascii="Times New Roman" w:hAnsi="Times New Roman" w:cs="Times New Roman"/>
          <w:sz w:val="28"/>
          <w:szCs w:val="28"/>
        </w:rPr>
        <w:t>.</w:t>
      </w:r>
      <w:r w:rsidR="00213CB2">
        <w:rPr>
          <w:rFonts w:ascii="Times New Roman" w:hAnsi="Times New Roman" w:cs="Times New Roman"/>
          <w:sz w:val="28"/>
          <w:szCs w:val="28"/>
          <w:lang w:val="en-US"/>
        </w:rPr>
        <w:t>ddt</w:t>
      </w:r>
      <w:r w:rsidR="00213CB2" w:rsidRPr="00213CB2">
        <w:rPr>
          <w:rFonts w:ascii="Times New Roman" w:hAnsi="Times New Roman" w:cs="Times New Roman"/>
          <w:sz w:val="28"/>
          <w:szCs w:val="28"/>
        </w:rPr>
        <w:t>2017</w:t>
      </w:r>
      <w:r w:rsidRPr="00213CB2">
        <w:rPr>
          <w:rFonts w:ascii="Times New Roman" w:hAnsi="Times New Roman" w:cs="Times New Roman"/>
          <w:sz w:val="28"/>
          <w:szCs w:val="28"/>
        </w:rPr>
        <w:t>@</w:t>
      </w:r>
      <w:r w:rsidRPr="00213CB2">
        <w:rPr>
          <w:rFonts w:ascii="Times New Roman" w:hAnsi="Times New Roman" w:cs="Times New Roman"/>
          <w:sz w:val="28"/>
          <w:szCs w:val="28"/>
          <w:lang w:val="en-US"/>
        </w:rPr>
        <w:t>mail</w:t>
      </w:r>
      <w:r w:rsidRPr="00213CB2">
        <w:rPr>
          <w:rFonts w:ascii="Times New Roman" w:hAnsi="Times New Roman" w:cs="Times New Roman"/>
          <w:sz w:val="28"/>
          <w:szCs w:val="28"/>
        </w:rPr>
        <w:t>.</w:t>
      </w:r>
      <w:r w:rsidRPr="00213CB2">
        <w:rPr>
          <w:rFonts w:ascii="Times New Roman" w:hAnsi="Times New Roman" w:cs="Times New Roman"/>
          <w:sz w:val="28"/>
          <w:szCs w:val="28"/>
          <w:lang w:val="en-US"/>
        </w:rPr>
        <w:t>ru</w:t>
      </w:r>
    </w:p>
    <w:p w:rsidR="00777BF9" w:rsidRPr="00213CB2" w:rsidRDefault="00777BF9" w:rsidP="00213CB2">
      <w:pPr>
        <w:shd w:val="clear" w:color="auto" w:fill="FFFFFF"/>
        <w:spacing w:after="0" w:line="240" w:lineRule="auto"/>
        <w:ind w:firstLine="720"/>
        <w:jc w:val="both"/>
        <w:rPr>
          <w:rFonts w:ascii="Times New Roman" w:hAnsi="Times New Roman" w:cs="Times New Roman"/>
          <w:sz w:val="28"/>
          <w:szCs w:val="28"/>
        </w:rPr>
      </w:pPr>
    </w:p>
    <w:p w:rsidR="00777BF9" w:rsidRDefault="00777BF9" w:rsidP="00213CB2">
      <w:pPr>
        <w:shd w:val="clear" w:color="auto" w:fill="FFFFFF"/>
        <w:spacing w:after="0" w:line="240" w:lineRule="auto"/>
        <w:ind w:firstLine="720"/>
        <w:jc w:val="both"/>
        <w:rPr>
          <w:rFonts w:ascii="Times New Roman" w:hAnsi="Times New Roman" w:cs="Times New Roman"/>
          <w:sz w:val="28"/>
          <w:szCs w:val="28"/>
        </w:rPr>
      </w:pPr>
      <w:r w:rsidRPr="00213CB2">
        <w:rPr>
          <w:rFonts w:ascii="Times New Roman" w:hAnsi="Times New Roman" w:cs="Times New Roman"/>
          <w:sz w:val="28"/>
          <w:szCs w:val="28"/>
        </w:rPr>
        <w:t>Дом детского творчества Агрызского района является многопрофильным учреждением дополнительного образования, основное предназначение которого – развитие мотивации личности к познанию и творчеству.</w:t>
      </w:r>
    </w:p>
    <w:p w:rsidR="009E6871" w:rsidRPr="00213CB2" w:rsidRDefault="009E6871" w:rsidP="00213CB2">
      <w:pPr>
        <w:shd w:val="clear" w:color="auto" w:fill="FFFFFF"/>
        <w:spacing w:after="0" w:line="240" w:lineRule="auto"/>
        <w:ind w:firstLine="720"/>
        <w:jc w:val="both"/>
        <w:rPr>
          <w:rFonts w:ascii="Times New Roman" w:hAnsi="Times New Roman" w:cs="Times New Roman"/>
          <w:sz w:val="28"/>
          <w:szCs w:val="28"/>
        </w:rPr>
      </w:pPr>
    </w:p>
    <w:p w:rsidR="00777BF9" w:rsidRPr="00213CB2" w:rsidRDefault="00777BF9" w:rsidP="00213CB2">
      <w:pPr>
        <w:shd w:val="clear" w:color="auto" w:fill="FFFFFF"/>
        <w:spacing w:after="0" w:line="240" w:lineRule="auto"/>
        <w:ind w:firstLine="720"/>
        <w:jc w:val="both"/>
        <w:rPr>
          <w:rFonts w:ascii="Times New Roman" w:hAnsi="Times New Roman" w:cs="Times New Roman"/>
          <w:sz w:val="28"/>
          <w:szCs w:val="28"/>
        </w:rPr>
      </w:pPr>
      <w:r w:rsidRPr="00213CB2">
        <w:rPr>
          <w:rFonts w:ascii="Times New Roman" w:hAnsi="Times New Roman" w:cs="Times New Roman"/>
          <w:sz w:val="28"/>
          <w:szCs w:val="28"/>
        </w:rPr>
        <w:t xml:space="preserve">Основными этапами в истории становления и развития Дома детского творчества являются: </w:t>
      </w:r>
    </w:p>
    <w:p w:rsidR="00213CB2" w:rsidRPr="00213CB2" w:rsidRDefault="00777BF9" w:rsidP="009E6871">
      <w:pPr>
        <w:shd w:val="clear" w:color="auto" w:fill="FFFFFF"/>
        <w:spacing w:after="0" w:line="240" w:lineRule="auto"/>
        <w:ind w:firstLine="720"/>
        <w:jc w:val="both"/>
        <w:rPr>
          <w:rFonts w:ascii="Times New Roman" w:hAnsi="Times New Roman" w:cs="Times New Roman"/>
          <w:sz w:val="28"/>
          <w:szCs w:val="28"/>
        </w:rPr>
      </w:pPr>
      <w:r w:rsidRPr="00213CB2">
        <w:rPr>
          <w:rFonts w:ascii="Times New Roman" w:hAnsi="Times New Roman" w:cs="Times New Roman"/>
          <w:sz w:val="28"/>
          <w:szCs w:val="28"/>
        </w:rPr>
        <w:t>- в 1961 году был открыт Дом пионе</w:t>
      </w:r>
      <w:r w:rsidR="00213CB2">
        <w:rPr>
          <w:rFonts w:ascii="Times New Roman" w:hAnsi="Times New Roman" w:cs="Times New Roman"/>
          <w:sz w:val="28"/>
          <w:szCs w:val="28"/>
        </w:rPr>
        <w:t>ров, в последующим переименованием МБУ ДО «Центр внешкольной работы» Агрызского МР РТ</w:t>
      </w:r>
    </w:p>
    <w:p w:rsidR="00777BF9" w:rsidRDefault="00777BF9" w:rsidP="00213CB2">
      <w:pPr>
        <w:shd w:val="clear" w:color="auto" w:fill="FFFFFF"/>
        <w:spacing w:after="0" w:line="240" w:lineRule="auto"/>
        <w:ind w:firstLine="720"/>
        <w:jc w:val="both"/>
        <w:rPr>
          <w:rFonts w:ascii="Times New Roman" w:hAnsi="Times New Roman" w:cs="Times New Roman"/>
          <w:sz w:val="28"/>
          <w:szCs w:val="28"/>
        </w:rPr>
      </w:pPr>
      <w:r w:rsidRPr="00213CB2">
        <w:rPr>
          <w:rFonts w:ascii="Times New Roman" w:hAnsi="Times New Roman" w:cs="Times New Roman"/>
          <w:sz w:val="28"/>
          <w:szCs w:val="28"/>
        </w:rPr>
        <w:t xml:space="preserve">- в 2017 году </w:t>
      </w:r>
      <w:r w:rsidR="00213CB2">
        <w:rPr>
          <w:rFonts w:ascii="Times New Roman" w:hAnsi="Times New Roman" w:cs="Times New Roman"/>
          <w:sz w:val="28"/>
          <w:szCs w:val="28"/>
        </w:rPr>
        <w:t>в результате реорганизации в форме присоединения Муниципального бюджетного учреждения дополнительного образования «</w:t>
      </w:r>
      <w:r w:rsidR="009E6871">
        <w:rPr>
          <w:rFonts w:ascii="Times New Roman" w:hAnsi="Times New Roman" w:cs="Times New Roman"/>
          <w:sz w:val="28"/>
          <w:szCs w:val="28"/>
        </w:rPr>
        <w:t>Детский оздоровительно-образовательный центр</w:t>
      </w:r>
      <w:r w:rsidR="00213CB2">
        <w:rPr>
          <w:rFonts w:ascii="Times New Roman" w:hAnsi="Times New Roman" w:cs="Times New Roman"/>
          <w:sz w:val="28"/>
          <w:szCs w:val="28"/>
        </w:rPr>
        <w:t>» Агрызского муни</w:t>
      </w:r>
      <w:r w:rsidR="009E6871">
        <w:rPr>
          <w:rFonts w:ascii="Times New Roman" w:hAnsi="Times New Roman" w:cs="Times New Roman"/>
          <w:sz w:val="28"/>
          <w:szCs w:val="28"/>
        </w:rPr>
        <w:t>ципального района Республики Татарстан к</w:t>
      </w:r>
      <w:r w:rsidR="00213CB2">
        <w:rPr>
          <w:rFonts w:ascii="Times New Roman" w:hAnsi="Times New Roman" w:cs="Times New Roman"/>
          <w:sz w:val="28"/>
          <w:szCs w:val="28"/>
        </w:rPr>
        <w:t xml:space="preserve"> </w:t>
      </w:r>
      <w:r w:rsidR="009E6871">
        <w:rPr>
          <w:rFonts w:ascii="Times New Roman" w:hAnsi="Times New Roman" w:cs="Times New Roman"/>
          <w:sz w:val="28"/>
          <w:szCs w:val="28"/>
        </w:rPr>
        <w:t xml:space="preserve">Муниципальному бюджетному учреждению дополнительного образования «Центр внешкольной работы» Агрызского муниципального района Республики Татарстан было создано объединенное учреждение с последующим переименованием </w:t>
      </w:r>
      <w:r w:rsidRPr="00213CB2">
        <w:rPr>
          <w:rFonts w:ascii="Times New Roman" w:hAnsi="Times New Roman" w:cs="Times New Roman"/>
          <w:sz w:val="28"/>
          <w:szCs w:val="28"/>
        </w:rPr>
        <w:t xml:space="preserve">в Муниципальное </w:t>
      </w:r>
      <w:r w:rsidR="009E6871">
        <w:rPr>
          <w:rFonts w:ascii="Times New Roman" w:hAnsi="Times New Roman" w:cs="Times New Roman"/>
          <w:sz w:val="28"/>
          <w:szCs w:val="28"/>
        </w:rPr>
        <w:t>бюджетное</w:t>
      </w:r>
      <w:r w:rsidRPr="00213CB2">
        <w:rPr>
          <w:rFonts w:ascii="Times New Roman" w:hAnsi="Times New Roman" w:cs="Times New Roman"/>
          <w:sz w:val="28"/>
          <w:szCs w:val="28"/>
        </w:rPr>
        <w:t xml:space="preserve"> учреждение дополнительного образования «Дом детского творчества</w:t>
      </w:r>
      <w:r w:rsidR="009E6871">
        <w:rPr>
          <w:rFonts w:ascii="Times New Roman" w:hAnsi="Times New Roman" w:cs="Times New Roman"/>
          <w:sz w:val="28"/>
          <w:szCs w:val="28"/>
        </w:rPr>
        <w:t xml:space="preserve"> «Радуга талантов</w:t>
      </w:r>
      <w:r w:rsidRPr="00213CB2">
        <w:rPr>
          <w:rFonts w:ascii="Times New Roman" w:hAnsi="Times New Roman" w:cs="Times New Roman"/>
          <w:sz w:val="28"/>
          <w:szCs w:val="28"/>
        </w:rPr>
        <w:t>» Агрызского</w:t>
      </w:r>
      <w:r w:rsidR="009E6871">
        <w:rPr>
          <w:rFonts w:ascii="Times New Roman" w:hAnsi="Times New Roman" w:cs="Times New Roman"/>
          <w:sz w:val="28"/>
          <w:szCs w:val="28"/>
        </w:rPr>
        <w:t xml:space="preserve"> </w:t>
      </w:r>
      <w:r w:rsidRPr="00213CB2">
        <w:rPr>
          <w:rFonts w:ascii="Times New Roman" w:hAnsi="Times New Roman" w:cs="Times New Roman"/>
          <w:sz w:val="28"/>
          <w:szCs w:val="28"/>
        </w:rPr>
        <w:t xml:space="preserve"> муниципального района Республики Татарстан.</w:t>
      </w:r>
    </w:p>
    <w:p w:rsidR="009E6871" w:rsidRPr="00213CB2" w:rsidRDefault="009E6871" w:rsidP="00213CB2">
      <w:pPr>
        <w:shd w:val="clear" w:color="auto" w:fill="FFFFFF"/>
        <w:spacing w:after="0" w:line="240" w:lineRule="auto"/>
        <w:ind w:firstLine="720"/>
        <w:jc w:val="both"/>
        <w:rPr>
          <w:rFonts w:ascii="Times New Roman" w:hAnsi="Times New Roman" w:cs="Times New Roman"/>
          <w:sz w:val="28"/>
          <w:szCs w:val="28"/>
        </w:rPr>
      </w:pPr>
    </w:p>
    <w:p w:rsidR="00777BF9" w:rsidRDefault="00777BF9" w:rsidP="00213CB2">
      <w:pPr>
        <w:shd w:val="clear" w:color="auto" w:fill="FFFFFF"/>
        <w:spacing w:after="0" w:line="240" w:lineRule="auto"/>
        <w:ind w:firstLine="720"/>
        <w:jc w:val="both"/>
        <w:rPr>
          <w:rFonts w:ascii="Times New Roman" w:hAnsi="Times New Roman" w:cs="Times New Roman"/>
          <w:sz w:val="28"/>
          <w:szCs w:val="28"/>
        </w:rPr>
      </w:pPr>
      <w:r w:rsidRPr="00213CB2">
        <w:rPr>
          <w:rFonts w:ascii="Times New Roman" w:hAnsi="Times New Roman" w:cs="Times New Roman"/>
          <w:sz w:val="28"/>
          <w:szCs w:val="28"/>
        </w:rPr>
        <w:t>Это открыло новые перспективы для дальнейшего развития учреждения.</w:t>
      </w:r>
    </w:p>
    <w:p w:rsidR="009E6871" w:rsidRPr="00213CB2" w:rsidRDefault="009E6871" w:rsidP="00213CB2">
      <w:pPr>
        <w:shd w:val="clear" w:color="auto" w:fill="FFFFFF"/>
        <w:spacing w:after="0" w:line="240" w:lineRule="auto"/>
        <w:ind w:firstLine="720"/>
        <w:jc w:val="both"/>
        <w:rPr>
          <w:rFonts w:ascii="Times New Roman" w:hAnsi="Times New Roman" w:cs="Times New Roman"/>
          <w:sz w:val="28"/>
          <w:szCs w:val="28"/>
        </w:rPr>
      </w:pPr>
    </w:p>
    <w:p w:rsidR="00777BF9" w:rsidRDefault="00777BF9" w:rsidP="00213CB2">
      <w:pPr>
        <w:shd w:val="clear" w:color="auto" w:fill="FFFFFF"/>
        <w:spacing w:after="0" w:line="240" w:lineRule="auto"/>
        <w:ind w:firstLine="720"/>
        <w:jc w:val="both"/>
        <w:rPr>
          <w:rFonts w:ascii="Times New Roman" w:hAnsi="Times New Roman" w:cs="Times New Roman"/>
          <w:sz w:val="28"/>
          <w:szCs w:val="28"/>
        </w:rPr>
      </w:pPr>
      <w:r w:rsidRPr="00213CB2">
        <w:rPr>
          <w:rFonts w:ascii="Times New Roman" w:hAnsi="Times New Roman" w:cs="Times New Roman"/>
          <w:sz w:val="28"/>
          <w:szCs w:val="28"/>
        </w:rPr>
        <w:lastRenderedPageBreak/>
        <w:t xml:space="preserve">Дом детского творчества является </w:t>
      </w:r>
      <w:r w:rsidR="009E6871">
        <w:rPr>
          <w:rFonts w:ascii="Times New Roman" w:hAnsi="Times New Roman" w:cs="Times New Roman"/>
          <w:sz w:val="28"/>
          <w:szCs w:val="28"/>
        </w:rPr>
        <w:t xml:space="preserve">многопрофильным </w:t>
      </w:r>
      <w:r w:rsidRPr="00213CB2">
        <w:rPr>
          <w:rFonts w:ascii="Times New Roman" w:hAnsi="Times New Roman" w:cs="Times New Roman"/>
          <w:sz w:val="28"/>
          <w:szCs w:val="28"/>
        </w:rPr>
        <w:t>учреждением д</w:t>
      </w:r>
      <w:r w:rsidR="009E6871">
        <w:rPr>
          <w:rFonts w:ascii="Times New Roman" w:hAnsi="Times New Roman" w:cs="Times New Roman"/>
          <w:sz w:val="28"/>
          <w:szCs w:val="28"/>
        </w:rPr>
        <w:t xml:space="preserve">ополнительного образования </w:t>
      </w:r>
      <w:r w:rsidRPr="00213CB2">
        <w:rPr>
          <w:rFonts w:ascii="Times New Roman" w:hAnsi="Times New Roman" w:cs="Times New Roman"/>
          <w:sz w:val="28"/>
          <w:szCs w:val="28"/>
        </w:rPr>
        <w:t xml:space="preserve">, созданным для целенаправленного обучения и воспитания детей возраста от 5 до 18 лет. </w:t>
      </w:r>
    </w:p>
    <w:p w:rsidR="009E6871" w:rsidRPr="00213CB2" w:rsidRDefault="009E6871" w:rsidP="00213CB2">
      <w:pPr>
        <w:shd w:val="clear" w:color="auto" w:fill="FFFFFF"/>
        <w:spacing w:after="0" w:line="240" w:lineRule="auto"/>
        <w:ind w:firstLine="720"/>
        <w:jc w:val="both"/>
        <w:rPr>
          <w:rFonts w:ascii="Times New Roman" w:hAnsi="Times New Roman" w:cs="Times New Roman"/>
          <w:sz w:val="28"/>
          <w:szCs w:val="28"/>
        </w:rPr>
      </w:pPr>
    </w:p>
    <w:p w:rsidR="00777BF9" w:rsidRDefault="00777BF9" w:rsidP="00213CB2">
      <w:pPr>
        <w:shd w:val="clear" w:color="auto" w:fill="FFFFFF"/>
        <w:spacing w:after="0" w:line="240" w:lineRule="auto"/>
        <w:ind w:firstLine="720"/>
        <w:jc w:val="both"/>
        <w:rPr>
          <w:rFonts w:ascii="Times New Roman" w:hAnsi="Times New Roman" w:cs="Times New Roman"/>
          <w:sz w:val="28"/>
          <w:szCs w:val="28"/>
        </w:rPr>
      </w:pPr>
      <w:r w:rsidRPr="00213CB2">
        <w:rPr>
          <w:rFonts w:ascii="Times New Roman" w:hAnsi="Times New Roman" w:cs="Times New Roman"/>
          <w:sz w:val="28"/>
          <w:szCs w:val="28"/>
        </w:rPr>
        <w:t>Учебно-материальная база пополняется за счёт  помощи ресурсных партнёров, участия в конкурсе социального проектирования и получения средств на их реализацию.</w:t>
      </w:r>
    </w:p>
    <w:p w:rsidR="009E6871" w:rsidRPr="00213CB2" w:rsidRDefault="009E6871" w:rsidP="00213CB2">
      <w:pPr>
        <w:shd w:val="clear" w:color="auto" w:fill="FFFFFF"/>
        <w:spacing w:after="0" w:line="240" w:lineRule="auto"/>
        <w:ind w:firstLine="720"/>
        <w:jc w:val="both"/>
        <w:rPr>
          <w:rFonts w:ascii="Times New Roman" w:hAnsi="Times New Roman" w:cs="Times New Roman"/>
          <w:sz w:val="28"/>
          <w:szCs w:val="28"/>
        </w:rPr>
      </w:pPr>
    </w:p>
    <w:p w:rsidR="00777BF9" w:rsidRPr="00213CB2" w:rsidRDefault="009E6871"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МБУ ДО ДДТ «Радуга талантов» реализует</w:t>
      </w:r>
      <w:r w:rsidR="00777BF9" w:rsidRPr="00213CB2">
        <w:rPr>
          <w:rFonts w:ascii="Times New Roman" w:hAnsi="Times New Roman" w:cs="Times New Roman"/>
          <w:sz w:val="28"/>
          <w:szCs w:val="28"/>
          <w:lang w:eastAsia="ar-SA"/>
        </w:rPr>
        <w:t xml:space="preserve"> свою деятельность по реализации дополнительных образовательных программ по следующим направленностям:</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художественное;</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xml:space="preserve">- физкультурно-спортивное; </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естественнонаучное;</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туристско-краеведческое;</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социально-педагогическое;</w:t>
      </w:r>
    </w:p>
    <w:p w:rsidR="00777BF9"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-техническое.</w:t>
      </w:r>
    </w:p>
    <w:p w:rsidR="009E6871" w:rsidRPr="00213CB2" w:rsidRDefault="009E6871" w:rsidP="00213CB2">
      <w:pPr>
        <w:spacing w:after="0" w:line="240" w:lineRule="auto"/>
        <w:jc w:val="both"/>
        <w:rPr>
          <w:rFonts w:ascii="Times New Roman" w:hAnsi="Times New Roman" w:cs="Times New Roman"/>
          <w:sz w:val="28"/>
          <w:szCs w:val="28"/>
          <w:lang w:eastAsia="ar-SA"/>
        </w:rPr>
      </w:pPr>
    </w:p>
    <w:p w:rsidR="00777BF9" w:rsidRPr="00213CB2" w:rsidRDefault="009E6871"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Для обеспечения качественного образовательного процесса в Доме детского творчества создана система методической работы, обеспечивающей непрерывный профессиональный рост педагогического коллектива, молодых специалистов. </w:t>
      </w:r>
    </w:p>
    <w:p w:rsidR="009E6871" w:rsidRDefault="009E6871"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Педагоги повышают квалификацию, проходя обучение на курсах повышения квалификации, выезжая на  областные и региональные семинары, мастер-классы, участвуя в областных и региональных конкурсах профессионального мастерства педагогов дополнительного образования. </w:t>
      </w:r>
    </w:p>
    <w:p w:rsidR="00777BF9"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В Доме детского творчества идет накопление методического фонда адаптированных программ, методических работ, пособий  и разработок.</w:t>
      </w:r>
    </w:p>
    <w:p w:rsidR="009E6871" w:rsidRPr="00213CB2" w:rsidRDefault="009E6871" w:rsidP="00213CB2">
      <w:pPr>
        <w:spacing w:after="0" w:line="240" w:lineRule="auto"/>
        <w:jc w:val="both"/>
        <w:rPr>
          <w:rFonts w:ascii="Times New Roman" w:hAnsi="Times New Roman" w:cs="Times New Roman"/>
          <w:sz w:val="28"/>
          <w:szCs w:val="28"/>
          <w:lang w:eastAsia="ar-SA"/>
        </w:rPr>
      </w:pPr>
    </w:p>
    <w:p w:rsidR="00777BF9" w:rsidRPr="00213CB2" w:rsidRDefault="009E6871"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В настоящее время педагогический коллектив ДДТ составляет </w:t>
      </w:r>
      <w:r>
        <w:rPr>
          <w:rFonts w:ascii="Times New Roman" w:hAnsi="Times New Roman" w:cs="Times New Roman"/>
          <w:sz w:val="28"/>
          <w:szCs w:val="28"/>
          <w:lang w:eastAsia="ar-SA"/>
        </w:rPr>
        <w:t>90 человек</w:t>
      </w:r>
      <w:r w:rsidR="00777BF9" w:rsidRPr="00213CB2">
        <w:rPr>
          <w:rFonts w:ascii="Times New Roman" w:hAnsi="Times New Roman" w:cs="Times New Roman"/>
          <w:sz w:val="28"/>
          <w:szCs w:val="28"/>
          <w:lang w:eastAsia="ar-SA"/>
        </w:rPr>
        <w:t xml:space="preserve">. Педагогический коллектив ДДТ обладает достаточным уровнем профессионализма: высшую </w:t>
      </w:r>
      <w:r w:rsidR="00655053">
        <w:rPr>
          <w:rFonts w:ascii="Times New Roman" w:hAnsi="Times New Roman" w:cs="Times New Roman"/>
          <w:sz w:val="28"/>
          <w:szCs w:val="28"/>
          <w:lang w:eastAsia="ar-SA"/>
        </w:rPr>
        <w:t>и первую категории</w:t>
      </w:r>
      <w:r w:rsidR="00777BF9" w:rsidRPr="00213CB2">
        <w:rPr>
          <w:rFonts w:ascii="Times New Roman" w:hAnsi="Times New Roman" w:cs="Times New Roman"/>
          <w:sz w:val="28"/>
          <w:szCs w:val="28"/>
          <w:lang w:eastAsia="ar-SA"/>
        </w:rPr>
        <w:t xml:space="preserve"> имеют </w:t>
      </w:r>
      <w:r w:rsidR="00655053">
        <w:rPr>
          <w:rFonts w:ascii="Times New Roman" w:hAnsi="Times New Roman" w:cs="Times New Roman"/>
          <w:sz w:val="28"/>
          <w:szCs w:val="28"/>
          <w:lang w:eastAsia="ar-SA"/>
        </w:rPr>
        <w:t>55 человек</w:t>
      </w:r>
      <w:r w:rsidR="00777BF9" w:rsidRPr="00213CB2">
        <w:rPr>
          <w:rFonts w:ascii="Times New Roman" w:hAnsi="Times New Roman" w:cs="Times New Roman"/>
          <w:sz w:val="28"/>
          <w:szCs w:val="28"/>
          <w:lang w:eastAsia="ar-SA"/>
        </w:rPr>
        <w:t>.</w:t>
      </w:r>
    </w:p>
    <w:p w:rsidR="00777BF9" w:rsidRPr="00213CB2" w:rsidRDefault="00655053"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Качественный рост профессионального мастерства педагогического коллектива подтверждается стабильным повышением  уровня квалификационных категорий, а также творческими достижениями педагогов и воспитанников. Детские творческие объединения являются постоянными участниками поселковых и районных праздничных концертов, областных конкурсов, конференций, акций, фестивалей и соревнований. </w:t>
      </w:r>
    </w:p>
    <w:p w:rsidR="00777BF9" w:rsidRPr="00213CB2" w:rsidRDefault="00655053"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В Доме детского творчества работает </w:t>
      </w:r>
      <w:r>
        <w:rPr>
          <w:rFonts w:ascii="Times New Roman" w:hAnsi="Times New Roman" w:cs="Times New Roman"/>
          <w:sz w:val="28"/>
          <w:szCs w:val="28"/>
          <w:lang w:eastAsia="ar-SA"/>
        </w:rPr>
        <w:t>70</w:t>
      </w:r>
      <w:r w:rsidR="00777BF9" w:rsidRPr="00213CB2">
        <w:rPr>
          <w:rFonts w:ascii="Times New Roman" w:hAnsi="Times New Roman" w:cs="Times New Roman"/>
          <w:sz w:val="28"/>
          <w:szCs w:val="28"/>
          <w:lang w:eastAsia="ar-SA"/>
        </w:rPr>
        <w:t xml:space="preserve"> человек с высшим образованием, </w:t>
      </w:r>
      <w:r w:rsidR="009B0826">
        <w:rPr>
          <w:rFonts w:ascii="Times New Roman" w:hAnsi="Times New Roman" w:cs="Times New Roman"/>
          <w:sz w:val="28"/>
          <w:szCs w:val="28"/>
          <w:lang w:eastAsia="ar-SA"/>
        </w:rPr>
        <w:t>21</w:t>
      </w:r>
      <w:r w:rsidR="00777BF9" w:rsidRPr="00213CB2">
        <w:rPr>
          <w:rFonts w:ascii="Times New Roman" w:hAnsi="Times New Roman" w:cs="Times New Roman"/>
          <w:sz w:val="28"/>
          <w:szCs w:val="28"/>
          <w:lang w:eastAsia="ar-SA"/>
        </w:rPr>
        <w:t xml:space="preserve"> человек со средним профессиональным образованием</w:t>
      </w:r>
      <w:r w:rsidR="009B0826">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Динамика успеваемости стабильная, результат образования и  уровень подготовки выпускников положительный.   </w:t>
      </w:r>
    </w:p>
    <w:p w:rsidR="00777BF9" w:rsidRPr="00213CB2" w:rsidRDefault="009B0826"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Сегодня Дом детского творчества – это открытая, динамично развивающаяся система, в которой </w:t>
      </w:r>
      <w:r>
        <w:rPr>
          <w:rFonts w:ascii="Times New Roman" w:hAnsi="Times New Roman" w:cs="Times New Roman"/>
          <w:sz w:val="28"/>
          <w:szCs w:val="28"/>
          <w:lang w:eastAsia="ar-SA"/>
        </w:rPr>
        <w:t>2471 воспитанник обучается в 167</w:t>
      </w:r>
      <w:r w:rsidR="00777BF9" w:rsidRPr="00213CB2">
        <w:rPr>
          <w:rFonts w:ascii="Times New Roman" w:hAnsi="Times New Roman" w:cs="Times New Roman"/>
          <w:sz w:val="28"/>
          <w:szCs w:val="28"/>
          <w:lang w:eastAsia="ar-SA"/>
        </w:rPr>
        <w:t xml:space="preserve"> объединениях различной направленности, удовлетворяющих всевозможные потребности социума. Учреждение имеет достаточно высокий кадровый потенциал, открытость и многообразные связи с различными учреждениями, общественными </w:t>
      </w:r>
      <w:r w:rsidR="00777BF9" w:rsidRPr="00213CB2">
        <w:rPr>
          <w:rFonts w:ascii="Times New Roman" w:hAnsi="Times New Roman" w:cs="Times New Roman"/>
          <w:sz w:val="28"/>
          <w:szCs w:val="28"/>
          <w:lang w:eastAsia="ar-SA"/>
        </w:rPr>
        <w:lastRenderedPageBreak/>
        <w:t>объединениями, отдельными лицами, что позволяет обосновать переход Дома детского творчества из режима функционирования в режим развития.</w:t>
      </w:r>
    </w:p>
    <w:p w:rsidR="00777BF9" w:rsidRPr="00213CB2" w:rsidRDefault="009B0826"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Дом детского творчества,  решая интегративную задачу, сотрудничает со многими учреждениями района и области. Поддержка творческих инициатив ведётся с помощью не только социальных, но и ресурсных партнёров.</w:t>
      </w:r>
    </w:p>
    <w:p w:rsidR="00777BF9" w:rsidRPr="00213CB2" w:rsidRDefault="009B0826"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Учебный процесс в Доме детского творчества строится в парадигме развивающего образования, рассматривающего обучение в качестве движущей силы развития личности ребенка и призван обеспечить следующие функции:</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информационную;</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обучающую;</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воспитывающую;</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развивающую;</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социализирующую.</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xml:space="preserve">    Образовательная деятельность Дома детского творчества осуществляется в главном двухэтажном здании по адресу:</w:t>
      </w:r>
      <w:r w:rsidR="009B0826">
        <w:rPr>
          <w:rFonts w:ascii="Times New Roman" w:hAnsi="Times New Roman" w:cs="Times New Roman"/>
          <w:sz w:val="28"/>
          <w:szCs w:val="28"/>
          <w:lang w:eastAsia="ar-SA"/>
        </w:rPr>
        <w:t xml:space="preserve"> РТ,г.Агрыз, ул.Чайковского д.15</w:t>
      </w:r>
      <w:r w:rsidRPr="00213CB2">
        <w:rPr>
          <w:rFonts w:ascii="Times New Roman" w:hAnsi="Times New Roman" w:cs="Times New Roman"/>
          <w:sz w:val="28"/>
          <w:szCs w:val="28"/>
          <w:lang w:eastAsia="ar-SA"/>
        </w:rPr>
        <w:t xml:space="preserve">  </w:t>
      </w:r>
      <w:r w:rsidR="009B0826">
        <w:rPr>
          <w:rFonts w:ascii="Times New Roman" w:hAnsi="Times New Roman" w:cs="Times New Roman"/>
          <w:sz w:val="28"/>
          <w:szCs w:val="28"/>
          <w:lang w:eastAsia="ar-SA"/>
        </w:rPr>
        <w:t>в котором для занятий имеются 13</w:t>
      </w:r>
      <w:r w:rsidRPr="00213CB2">
        <w:rPr>
          <w:rFonts w:ascii="Times New Roman" w:hAnsi="Times New Roman" w:cs="Times New Roman"/>
          <w:sz w:val="28"/>
          <w:szCs w:val="28"/>
          <w:lang w:eastAsia="ar-SA"/>
        </w:rPr>
        <w:t xml:space="preserve"> учебны</w:t>
      </w:r>
      <w:r w:rsidR="009B0826">
        <w:rPr>
          <w:rFonts w:ascii="Times New Roman" w:hAnsi="Times New Roman" w:cs="Times New Roman"/>
          <w:sz w:val="28"/>
          <w:szCs w:val="28"/>
          <w:lang w:eastAsia="ar-SA"/>
        </w:rPr>
        <w:t>х кабинетов. А также в 16</w:t>
      </w:r>
      <w:r w:rsidRPr="00213CB2">
        <w:rPr>
          <w:rFonts w:ascii="Times New Roman" w:hAnsi="Times New Roman" w:cs="Times New Roman"/>
          <w:sz w:val="28"/>
          <w:szCs w:val="28"/>
          <w:lang w:eastAsia="ar-SA"/>
        </w:rPr>
        <w:t xml:space="preserve"> общеобразовательных учреждениях для проведения занятий в объединениях по месту жительства.</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xml:space="preserve">     Образовательный процесс осуществляется с учетом возрастных и индивидуальных особенностей воспитанников творческих объединений.</w:t>
      </w:r>
    </w:p>
    <w:p w:rsidR="009B0826" w:rsidRDefault="009B0826"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В дошкольном и младшем школьном возрасте самые значительные изменения происходят в познавательной сфере, претерпевают изменения все психические процессы</w:t>
      </w:r>
      <w:r w:rsidR="00777BF9" w:rsidRPr="00213CB2">
        <w:rPr>
          <w:rFonts w:ascii="Times New Roman" w:hAnsi="Times New Roman" w:cs="Times New Roman"/>
          <w:b/>
          <w:sz w:val="28"/>
          <w:szCs w:val="28"/>
          <w:lang w:eastAsia="ar-SA"/>
        </w:rPr>
        <w:t xml:space="preserve">: </w:t>
      </w:r>
      <w:r w:rsidR="00777BF9" w:rsidRPr="00213CB2">
        <w:rPr>
          <w:rFonts w:ascii="Times New Roman" w:hAnsi="Times New Roman" w:cs="Times New Roman"/>
          <w:sz w:val="28"/>
          <w:szCs w:val="28"/>
          <w:lang w:eastAsia="ar-SA"/>
        </w:rPr>
        <w:t>мышление, внимание, память, восприятие</w:t>
      </w:r>
      <w:r w:rsidR="00777BF9" w:rsidRPr="00213CB2">
        <w:rPr>
          <w:rFonts w:ascii="Times New Roman" w:hAnsi="Times New Roman" w:cs="Times New Roman"/>
          <w:i/>
          <w:sz w:val="28"/>
          <w:szCs w:val="28"/>
          <w:lang w:eastAsia="ar-SA"/>
        </w:rPr>
        <w:t>.</w:t>
      </w:r>
      <w:r w:rsidR="00777BF9" w:rsidRPr="00213CB2">
        <w:rPr>
          <w:rFonts w:ascii="Times New Roman" w:hAnsi="Times New Roman" w:cs="Times New Roman"/>
          <w:sz w:val="28"/>
          <w:szCs w:val="28"/>
          <w:lang w:eastAsia="ar-SA"/>
        </w:rPr>
        <w:t xml:space="preserve"> Учитывая преобладание наглядно-образного мышления и непосредственной памяти, ограниченные возможности волевого регулирования внимания, учебные программы предусматривают использование в процессе обучения красочно иллюстрированные пособия, прикладной материал, игры и упражнения для развития всех свойств внимания и логической памяти </w:t>
      </w:r>
      <w:r>
        <w:rPr>
          <w:rFonts w:ascii="Times New Roman" w:hAnsi="Times New Roman" w:cs="Times New Roman"/>
          <w:sz w:val="28"/>
          <w:szCs w:val="28"/>
          <w:lang w:eastAsia="ar-SA"/>
        </w:rPr>
        <w:t>.</w:t>
      </w:r>
    </w:p>
    <w:p w:rsidR="00777BF9" w:rsidRPr="00213CB2" w:rsidRDefault="009B0826" w:rsidP="00213CB2">
      <w:pPr>
        <w:spacing w:after="0" w:line="240" w:lineRule="auto"/>
        <w:jc w:val="both"/>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r w:rsidR="00777BF9" w:rsidRPr="00213CB2">
        <w:rPr>
          <w:rFonts w:ascii="Times New Roman" w:hAnsi="Times New Roman" w:cs="Times New Roman"/>
          <w:sz w:val="28"/>
          <w:szCs w:val="28"/>
          <w:lang w:eastAsia="ar-SA"/>
        </w:rPr>
        <w:t xml:space="preserve">В процессе контролируемого развития происходит усложнение эмоционально-мотивационной и творческой сферы. Происходит активное вовлечение детей в концертную, конкурсную, проектную деятельность. </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xml:space="preserve">    Работа с обучающимися подросткового возраста строится на качественно другом уровне</w:t>
      </w:r>
      <w:r w:rsidRPr="00213CB2">
        <w:rPr>
          <w:rFonts w:ascii="Times New Roman" w:hAnsi="Times New Roman" w:cs="Times New Roman"/>
          <w:i/>
          <w:sz w:val="28"/>
          <w:szCs w:val="28"/>
          <w:lang w:eastAsia="ar-SA"/>
        </w:rPr>
        <w:t>.</w:t>
      </w:r>
      <w:r w:rsidRPr="00213CB2">
        <w:rPr>
          <w:rFonts w:ascii="Times New Roman" w:hAnsi="Times New Roman" w:cs="Times New Roman"/>
          <w:sz w:val="28"/>
          <w:szCs w:val="28"/>
          <w:lang w:eastAsia="ar-SA"/>
        </w:rPr>
        <w:t xml:space="preserve"> В учебно-воспитательном процессе наиболее важной является практическая и предпрофессиональная</w:t>
      </w:r>
      <w:r w:rsidRPr="00213CB2">
        <w:rPr>
          <w:rFonts w:ascii="Times New Roman" w:hAnsi="Times New Roman" w:cs="Times New Roman"/>
          <w:i/>
          <w:sz w:val="28"/>
          <w:szCs w:val="28"/>
          <w:lang w:eastAsia="ar-SA"/>
        </w:rPr>
        <w:t xml:space="preserve"> </w:t>
      </w:r>
      <w:r w:rsidRPr="00213CB2">
        <w:rPr>
          <w:rFonts w:ascii="Times New Roman" w:hAnsi="Times New Roman" w:cs="Times New Roman"/>
          <w:sz w:val="28"/>
          <w:szCs w:val="28"/>
          <w:lang w:eastAsia="ar-SA"/>
        </w:rPr>
        <w:t xml:space="preserve">составляющая. Организация учебно-воспитательного процесса происходит с опорой на такие способы мотивации, как собственный выбор и принятие собственного решения («Юный </w:t>
      </w:r>
      <w:r w:rsidR="00CF7A4E">
        <w:rPr>
          <w:rFonts w:ascii="Times New Roman" w:hAnsi="Times New Roman" w:cs="Times New Roman"/>
          <w:sz w:val="28"/>
          <w:szCs w:val="28"/>
          <w:lang w:eastAsia="ar-SA"/>
        </w:rPr>
        <w:t>математик</w:t>
      </w:r>
      <w:r w:rsidRPr="00213CB2">
        <w:rPr>
          <w:rFonts w:ascii="Times New Roman" w:hAnsi="Times New Roman" w:cs="Times New Roman"/>
          <w:sz w:val="28"/>
          <w:szCs w:val="28"/>
          <w:lang w:eastAsia="ar-SA"/>
        </w:rPr>
        <w:t>», «Юный биолог», «Юный химик», «Юный эколог», «</w:t>
      </w:r>
      <w:r w:rsidR="00CF7A4E">
        <w:rPr>
          <w:rFonts w:ascii="Times New Roman" w:hAnsi="Times New Roman" w:cs="Times New Roman"/>
          <w:sz w:val="28"/>
          <w:szCs w:val="28"/>
          <w:lang w:eastAsia="ar-SA"/>
        </w:rPr>
        <w:t>ШИК-конструирование и моделирование одежды и игрушек</w:t>
      </w:r>
      <w:r w:rsidR="002F09D8">
        <w:rPr>
          <w:rFonts w:ascii="Times New Roman" w:hAnsi="Times New Roman" w:cs="Times New Roman"/>
          <w:sz w:val="28"/>
          <w:szCs w:val="28"/>
          <w:lang w:eastAsia="ar-SA"/>
        </w:rPr>
        <w:t>»,  краеведение)</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xml:space="preserve">      Учебно-воспитательная работа реализуется на занятиях, проводимых в форме групповых занятий. В комплекс образовательного процесса также входит концертно-исполнительская практика, проектная деятельность, участие в выставках, конкурсах различного уровня.</w:t>
      </w:r>
    </w:p>
    <w:p w:rsidR="00777BF9" w:rsidRPr="00213CB2"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xml:space="preserve">Содержание учебно-воспитательного процесса в Доме детского творчества  определяется  дополнительными образовательными программами, </w:t>
      </w:r>
      <w:r w:rsidRPr="00213CB2">
        <w:rPr>
          <w:rFonts w:ascii="Times New Roman" w:hAnsi="Times New Roman" w:cs="Times New Roman"/>
          <w:sz w:val="28"/>
          <w:szCs w:val="28"/>
          <w:lang w:eastAsia="ar-SA"/>
        </w:rPr>
        <w:lastRenderedPageBreak/>
        <w:t xml:space="preserve">разрабатываемыми, принимаемыми и реализуемыми педагогами под руководством методистов и администрации. </w:t>
      </w:r>
    </w:p>
    <w:p w:rsidR="00777BF9" w:rsidRDefault="00777BF9" w:rsidP="00213CB2">
      <w:pPr>
        <w:spacing w:after="0" w:line="240" w:lineRule="auto"/>
        <w:jc w:val="both"/>
        <w:rPr>
          <w:rFonts w:ascii="Times New Roman" w:hAnsi="Times New Roman" w:cs="Times New Roman"/>
          <w:sz w:val="28"/>
          <w:szCs w:val="28"/>
          <w:lang w:eastAsia="ar-SA"/>
        </w:rPr>
      </w:pPr>
      <w:r w:rsidRPr="00213CB2">
        <w:rPr>
          <w:rFonts w:ascii="Times New Roman" w:hAnsi="Times New Roman" w:cs="Times New Roman"/>
          <w:sz w:val="28"/>
          <w:szCs w:val="28"/>
          <w:lang w:eastAsia="ar-SA"/>
        </w:rPr>
        <w:t xml:space="preserve">      В образовательном пространстве реализовалось более </w:t>
      </w:r>
      <w:r w:rsidR="00CF7A4E">
        <w:rPr>
          <w:rFonts w:ascii="Times New Roman" w:hAnsi="Times New Roman" w:cs="Times New Roman"/>
          <w:sz w:val="28"/>
          <w:szCs w:val="28"/>
          <w:lang w:eastAsia="ar-SA"/>
        </w:rPr>
        <w:t>160</w:t>
      </w:r>
      <w:r w:rsidRPr="00213CB2">
        <w:rPr>
          <w:rFonts w:ascii="Times New Roman" w:hAnsi="Times New Roman" w:cs="Times New Roman"/>
          <w:sz w:val="28"/>
          <w:szCs w:val="28"/>
          <w:lang w:eastAsia="ar-SA"/>
        </w:rPr>
        <w:t xml:space="preserve"> образовательных программ.</w:t>
      </w:r>
    </w:p>
    <w:p w:rsidR="002F09D8" w:rsidRDefault="002F09D8" w:rsidP="002F09D8">
      <w:pPr>
        <w:spacing w:after="0" w:line="240" w:lineRule="auto"/>
        <w:rPr>
          <w:rFonts w:ascii="Times New Roman" w:hAnsi="Times New Roman" w:cs="Times New Roman"/>
          <w:sz w:val="28"/>
          <w:szCs w:val="28"/>
          <w:lang w:eastAsia="ar-SA"/>
        </w:rPr>
      </w:pPr>
      <w:r>
        <w:rPr>
          <w:rFonts w:ascii="Times New Roman" w:hAnsi="Times New Roman" w:cs="Times New Roman"/>
          <w:sz w:val="28"/>
          <w:szCs w:val="28"/>
          <w:lang w:eastAsia="ar-SA"/>
        </w:rPr>
        <w:t xml:space="preserve">                 </w:t>
      </w:r>
    </w:p>
    <w:p w:rsidR="00777BF9" w:rsidRPr="00B242A4" w:rsidRDefault="002F09D8" w:rsidP="002F09D8">
      <w:pPr>
        <w:spacing w:after="0" w:line="240" w:lineRule="auto"/>
        <w:rPr>
          <w:rFonts w:ascii="Times New Roman" w:hAnsi="Times New Roman" w:cs="Times New Roman"/>
          <w:b/>
          <w:sz w:val="28"/>
          <w:szCs w:val="28"/>
          <w:lang w:eastAsia="ar-SA"/>
        </w:rPr>
      </w:pPr>
      <w:r>
        <w:rPr>
          <w:rFonts w:ascii="Times New Roman" w:hAnsi="Times New Roman" w:cs="Times New Roman"/>
          <w:sz w:val="28"/>
          <w:szCs w:val="28"/>
          <w:lang w:eastAsia="ar-SA"/>
        </w:rPr>
        <w:t xml:space="preserve">                   </w:t>
      </w:r>
      <w:r w:rsidR="00777BF9" w:rsidRPr="00B242A4">
        <w:rPr>
          <w:rFonts w:ascii="Times New Roman" w:hAnsi="Times New Roman" w:cs="Times New Roman"/>
          <w:b/>
          <w:sz w:val="28"/>
          <w:szCs w:val="28"/>
          <w:lang w:eastAsia="ar-SA"/>
        </w:rPr>
        <w:t xml:space="preserve">Перечень образовательных программ, реализуемых </w:t>
      </w:r>
    </w:p>
    <w:p w:rsidR="00B242A4" w:rsidRDefault="00B242A4" w:rsidP="00B242A4">
      <w:pPr>
        <w:spacing w:after="0" w:line="240" w:lineRule="auto"/>
        <w:jc w:val="center"/>
        <w:rPr>
          <w:rFonts w:ascii="Times New Roman" w:hAnsi="Times New Roman" w:cs="Times New Roman"/>
          <w:b/>
          <w:sz w:val="28"/>
          <w:szCs w:val="28"/>
          <w:lang w:eastAsia="ar-SA"/>
        </w:rPr>
      </w:pPr>
      <w:r w:rsidRPr="00B242A4">
        <w:rPr>
          <w:rFonts w:ascii="Times New Roman" w:hAnsi="Times New Roman" w:cs="Times New Roman"/>
          <w:b/>
          <w:sz w:val="28"/>
          <w:szCs w:val="28"/>
          <w:lang w:eastAsia="ar-SA"/>
        </w:rPr>
        <w:t>в МБУ ДО ДДТ «Радуга талантов»</w:t>
      </w:r>
    </w:p>
    <w:p w:rsidR="00BD7F42" w:rsidRDefault="00BD7F42" w:rsidP="00B242A4">
      <w:pPr>
        <w:spacing w:after="0" w:line="240" w:lineRule="auto"/>
        <w:jc w:val="center"/>
        <w:rPr>
          <w:rFonts w:ascii="Times New Roman" w:hAnsi="Times New Roman" w:cs="Times New Roman"/>
          <w:b/>
          <w:sz w:val="28"/>
          <w:szCs w:val="28"/>
          <w:lang w:eastAsia="ar-SA"/>
        </w:rPr>
      </w:pPr>
    </w:p>
    <w:p w:rsidR="00BD7F42" w:rsidRPr="00BD7F42" w:rsidRDefault="00BD7F42" w:rsidP="00BD7F42">
      <w:pPr>
        <w:spacing w:after="0" w:line="240" w:lineRule="auto"/>
        <w:jc w:val="center"/>
        <w:rPr>
          <w:rFonts w:ascii="Times New Roman" w:hAnsi="Times New Roman" w:cs="Times New Roman"/>
          <w:i/>
          <w:sz w:val="28"/>
          <w:szCs w:val="28"/>
          <w:lang w:eastAsia="ar-SA"/>
        </w:rPr>
      </w:pPr>
      <w:r w:rsidRPr="00BD7F42">
        <w:rPr>
          <w:rFonts w:ascii="Times New Roman" w:hAnsi="Times New Roman" w:cs="Times New Roman"/>
          <w:i/>
          <w:sz w:val="28"/>
          <w:szCs w:val="28"/>
          <w:lang w:eastAsia="ar-SA"/>
        </w:rPr>
        <w:t>Художественно-эстетическая направленность</w:t>
      </w:r>
    </w:p>
    <w:p w:rsidR="00B242A4" w:rsidRPr="00B242A4" w:rsidRDefault="00B242A4" w:rsidP="00B242A4">
      <w:pPr>
        <w:spacing w:after="0" w:line="240" w:lineRule="auto"/>
        <w:jc w:val="center"/>
        <w:rPr>
          <w:rFonts w:ascii="Times New Roman" w:hAnsi="Times New Roman" w:cs="Times New Roman"/>
          <w:b/>
          <w:sz w:val="28"/>
          <w:szCs w:val="28"/>
          <w:lang w:eastAsia="ar-SA"/>
        </w:rPr>
      </w:pPr>
    </w:p>
    <w:tbl>
      <w:tblPr>
        <w:tblW w:w="10207" w:type="dxa"/>
        <w:tblInd w:w="-34" w:type="dxa"/>
        <w:tblLayout w:type="fixed"/>
        <w:tblLook w:val="04A0" w:firstRow="1" w:lastRow="0" w:firstColumn="1" w:lastColumn="0" w:noHBand="0" w:noVBand="1"/>
      </w:tblPr>
      <w:tblGrid>
        <w:gridCol w:w="2836"/>
        <w:gridCol w:w="2976"/>
        <w:gridCol w:w="1701"/>
        <w:gridCol w:w="993"/>
        <w:gridCol w:w="1701"/>
      </w:tblGrid>
      <w:tr w:rsidR="00BD7F42" w:rsidRPr="00B242A4" w:rsidTr="00527B0E">
        <w:trPr>
          <w:trHeight w:val="716"/>
        </w:trPr>
        <w:tc>
          <w:tcPr>
            <w:tcW w:w="28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Ф.И.О. педагога дополнительного образования</w:t>
            </w:r>
          </w:p>
        </w:tc>
        <w:tc>
          <w:tcPr>
            <w:tcW w:w="29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Название программы</w:t>
            </w:r>
          </w:p>
        </w:tc>
        <w:tc>
          <w:tcPr>
            <w:tcW w:w="2694" w:type="dxa"/>
            <w:gridSpan w:val="2"/>
            <w:tcBorders>
              <w:top w:val="single" w:sz="4" w:space="0" w:color="auto"/>
              <w:left w:val="nil"/>
              <w:bottom w:val="single" w:sz="4" w:space="0" w:color="auto"/>
              <w:right w:val="single" w:sz="4" w:space="0" w:color="000000"/>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 xml:space="preserve">сроки реализации программ </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количество детей в группе</w:t>
            </w:r>
          </w:p>
        </w:tc>
      </w:tr>
      <w:tr w:rsidR="00BD7F42" w:rsidRPr="00B242A4" w:rsidTr="00527B0E">
        <w:trPr>
          <w:trHeight w:val="1395"/>
        </w:trPr>
        <w:tc>
          <w:tcPr>
            <w:tcW w:w="2836" w:type="dxa"/>
            <w:vMerge/>
            <w:tcBorders>
              <w:top w:val="single" w:sz="4" w:space="0" w:color="auto"/>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2976" w:type="dxa"/>
            <w:vMerge/>
            <w:tcBorders>
              <w:top w:val="single" w:sz="4" w:space="0" w:color="auto"/>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 сколько лет рас</w:t>
            </w:r>
            <w:r w:rsidRPr="00B242A4">
              <w:rPr>
                <w:rFonts w:ascii="Times New Roman" w:hAnsi="Times New Roman" w:cs="Times New Roman"/>
                <w:b/>
                <w:bCs/>
                <w:color w:val="000000"/>
                <w:sz w:val="28"/>
                <w:szCs w:val="28"/>
                <w:lang w:val="en-US"/>
              </w:rPr>
              <w:t>c</w:t>
            </w:r>
            <w:r w:rsidRPr="00B242A4">
              <w:rPr>
                <w:rFonts w:ascii="Times New Roman" w:hAnsi="Times New Roman" w:cs="Times New Roman"/>
                <w:b/>
                <w:bCs/>
                <w:color w:val="000000"/>
                <w:sz w:val="28"/>
                <w:szCs w:val="28"/>
              </w:rPr>
              <w:t>читана</w:t>
            </w:r>
          </w:p>
        </w:tc>
        <w:tc>
          <w:tcPr>
            <w:tcW w:w="993" w:type="dxa"/>
            <w:tcBorders>
              <w:top w:val="nil"/>
              <w:left w:val="nil"/>
              <w:bottom w:val="single" w:sz="4" w:space="0" w:color="auto"/>
              <w:right w:val="single" w:sz="4" w:space="0" w:color="auto"/>
            </w:tcBorders>
            <w:shd w:val="clear" w:color="auto" w:fill="auto"/>
            <w:vAlign w:val="center"/>
            <w:hideMark/>
          </w:tcPr>
          <w:p w:rsidR="00BD7F42"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год обуче</w:t>
            </w:r>
          </w:p>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ния</w:t>
            </w: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r>
      <w:tr w:rsidR="00BD7F42" w:rsidRPr="00B242A4" w:rsidTr="00527B0E">
        <w:trPr>
          <w:trHeight w:val="720"/>
        </w:trPr>
        <w:tc>
          <w:tcPr>
            <w:tcW w:w="2836" w:type="dxa"/>
            <w:vMerge w:val="restart"/>
            <w:tcBorders>
              <w:top w:val="nil"/>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Гадршина Юлия Павловна</w:t>
            </w:r>
          </w:p>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маленький волшебник (1)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705"/>
        </w:trPr>
        <w:tc>
          <w:tcPr>
            <w:tcW w:w="2836" w:type="dxa"/>
            <w:vMerge/>
            <w:tcBorders>
              <w:left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маленький волшебник (2)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615"/>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арт-студия колорит (1)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BD7F42" w:rsidRPr="00B242A4" w:rsidTr="00527B0E">
        <w:trPr>
          <w:trHeight w:val="705"/>
        </w:trPr>
        <w:tc>
          <w:tcPr>
            <w:tcW w:w="2836" w:type="dxa"/>
            <w:vMerge/>
            <w:tcBorders>
              <w:left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арт-студия колорит (2)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17</w:t>
            </w:r>
          </w:p>
        </w:tc>
      </w:tr>
      <w:tr w:rsidR="00BD7F42" w:rsidRPr="00B242A4" w:rsidTr="00527B0E">
        <w:trPr>
          <w:trHeight w:val="705"/>
        </w:trPr>
        <w:tc>
          <w:tcPr>
            <w:tcW w:w="2836" w:type="dxa"/>
            <w:vMerge/>
            <w:tcBorders>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арт-студия колорит (3)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val="restart"/>
            <w:tcBorders>
              <w:top w:val="nil"/>
              <w:left w:val="single" w:sz="4" w:space="0" w:color="auto"/>
              <w:bottom w:val="single" w:sz="4" w:space="0" w:color="000000"/>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Дмитриева Татьяна Валерьевна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разноцветные ладошки</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tcBorders>
              <w:top w:val="nil"/>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разноцветные ладошки</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val="restart"/>
            <w:tcBorders>
              <w:top w:val="nil"/>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Князева Надежда Аркадьевна</w:t>
            </w:r>
          </w:p>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юный кудесник (1)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tcBorders>
              <w:left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юный кудесник (2)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BD7F42" w:rsidRPr="00B242A4" w:rsidTr="00527B0E">
        <w:trPr>
          <w:trHeight w:val="315"/>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юный художник</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16</w:t>
            </w:r>
          </w:p>
        </w:tc>
      </w:tr>
      <w:tr w:rsidR="00BD7F42" w:rsidRPr="00B242A4" w:rsidTr="00527B0E">
        <w:trPr>
          <w:trHeight w:val="315"/>
        </w:trPr>
        <w:tc>
          <w:tcPr>
            <w:tcW w:w="2836" w:type="dxa"/>
            <w:vMerge/>
            <w:tcBorders>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арт-студия акварелька</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19</w:t>
            </w:r>
          </w:p>
        </w:tc>
      </w:tr>
      <w:tr w:rsidR="00BD7F42" w:rsidRPr="00B242A4" w:rsidTr="00527B0E">
        <w:trPr>
          <w:trHeight w:val="315"/>
        </w:trPr>
        <w:tc>
          <w:tcPr>
            <w:tcW w:w="28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Матвеева Людмила Николаевна</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фольклор радуга 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BD7F42" w:rsidRPr="00B242A4" w:rsidTr="00527B0E">
        <w:trPr>
          <w:trHeight w:val="315"/>
        </w:trPr>
        <w:tc>
          <w:tcPr>
            <w:tcW w:w="2836" w:type="dxa"/>
            <w:vMerge/>
            <w:tcBorders>
              <w:top w:val="single" w:sz="4" w:space="0" w:color="auto"/>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фольклор радуга 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BD7F42" w:rsidRPr="00B242A4" w:rsidTr="00527B0E">
        <w:trPr>
          <w:trHeight w:val="315"/>
        </w:trPr>
        <w:tc>
          <w:tcPr>
            <w:tcW w:w="2836" w:type="dxa"/>
            <w:vMerge w:val="restart"/>
            <w:tcBorders>
              <w:top w:val="nil"/>
              <w:left w:val="single" w:sz="4" w:space="0" w:color="auto"/>
              <w:bottom w:val="single" w:sz="4" w:space="0" w:color="000000"/>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Коробейникова Эльвира Анисовна</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мир фантазий (1)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tcBorders>
              <w:top w:val="nil"/>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мир фантазий (2)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tcBorders>
              <w:top w:val="nil"/>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мир фантазий (3)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tcBorders>
              <w:top w:val="nil"/>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мир фантазий (4)</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tcBorders>
              <w:top w:val="nil"/>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мир фантазий (5)</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945"/>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Гиззатуллина Эльвира Минрахмановна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цветочная фантазия</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630"/>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lastRenderedPageBreak/>
              <w:t>Самуткина Елена Геннадьевна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наши руки не для скуки</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945"/>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Набиуллина Ильзида Чингизовна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умелые руки</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630"/>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Закирова Айгуль Ильдусовна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волшебное искусство </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945"/>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Шаймарданова Чулпан Багзануровна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волшебники - волшебницы</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tcBorders>
              <w:top w:val="nil"/>
              <w:left w:val="single" w:sz="4" w:space="0" w:color="auto"/>
              <w:bottom w:val="single" w:sz="4" w:space="0" w:color="000000"/>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Некрасова Милана Петровна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палитра</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BD7F42" w:rsidRPr="00B242A4" w:rsidTr="00527B0E">
        <w:trPr>
          <w:trHeight w:val="630"/>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Арсланова Алия Наиловна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зеркальная сцена</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BD7F42" w:rsidRPr="00B242A4" w:rsidTr="00527B0E">
        <w:trPr>
          <w:trHeight w:val="630"/>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Расулева Эльмира Раисовна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каз канаты</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BD7F42" w:rsidRPr="00B242A4" w:rsidTr="00527B0E">
        <w:trPr>
          <w:trHeight w:val="630"/>
        </w:trPr>
        <w:tc>
          <w:tcPr>
            <w:tcW w:w="28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Набиуллин Илдар Аминович</w:t>
            </w:r>
          </w:p>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тургай (1)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BD7F42" w:rsidRPr="00B242A4" w:rsidTr="00527B0E">
        <w:trPr>
          <w:trHeight w:val="630"/>
        </w:trPr>
        <w:tc>
          <w:tcPr>
            <w:tcW w:w="283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тургай (2)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11</w:t>
            </w:r>
          </w:p>
        </w:tc>
      </w:tr>
      <w:tr w:rsidR="00BD7F42" w:rsidRPr="00B242A4" w:rsidTr="00527B0E">
        <w:trPr>
          <w:trHeight w:val="630"/>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Минхузова Адиля Фанилевна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английский фольклор</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630"/>
        </w:trPr>
        <w:tc>
          <w:tcPr>
            <w:tcW w:w="2836" w:type="dxa"/>
            <w:vMerge w:val="restart"/>
            <w:tcBorders>
              <w:top w:val="nil"/>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Ясавиева Лейсан Фанисовна</w:t>
            </w:r>
          </w:p>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эстрадный вокал</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BD7F42" w:rsidRPr="00B242A4" w:rsidTr="00527B0E">
        <w:trPr>
          <w:trHeight w:val="630"/>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эстрадный вокал</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630"/>
        </w:trPr>
        <w:tc>
          <w:tcPr>
            <w:tcW w:w="2836" w:type="dxa"/>
            <w:vMerge/>
            <w:tcBorders>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эстрадный вокал</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568"/>
        </w:trPr>
        <w:tc>
          <w:tcPr>
            <w:tcW w:w="2836" w:type="dxa"/>
            <w:vMerge w:val="restart"/>
            <w:tcBorders>
              <w:top w:val="nil"/>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Рыболовлева Юлия Александровна</w:t>
            </w:r>
          </w:p>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росинки (1)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23</w:t>
            </w:r>
          </w:p>
        </w:tc>
      </w:tr>
      <w:tr w:rsidR="00BD7F42" w:rsidRPr="00B242A4" w:rsidTr="00527B0E">
        <w:trPr>
          <w:trHeight w:val="482"/>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росинки (2)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BD7F42" w:rsidRPr="00B242A4" w:rsidTr="00527B0E">
        <w:trPr>
          <w:trHeight w:val="550"/>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росинки (3)</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16</w:t>
            </w:r>
          </w:p>
        </w:tc>
      </w:tr>
      <w:tr w:rsidR="00BD7F42" w:rsidRPr="00B242A4" w:rsidTr="00527B0E">
        <w:trPr>
          <w:trHeight w:val="448"/>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росинки (4)</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17</w:t>
            </w:r>
          </w:p>
        </w:tc>
      </w:tr>
      <w:tr w:rsidR="00BD7F42" w:rsidRPr="00B242A4" w:rsidTr="00527B0E">
        <w:trPr>
          <w:trHeight w:val="490"/>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росинки (5)</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BD7F42" w:rsidRPr="00B242A4" w:rsidTr="00527B0E">
        <w:trPr>
          <w:trHeight w:val="519"/>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росинки (6)</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418"/>
        </w:trPr>
        <w:tc>
          <w:tcPr>
            <w:tcW w:w="2836" w:type="dxa"/>
            <w:vMerge/>
            <w:tcBorders>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росинки (7)</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24</w:t>
            </w:r>
          </w:p>
        </w:tc>
      </w:tr>
      <w:tr w:rsidR="00BD7F42" w:rsidRPr="00B242A4" w:rsidTr="00527B0E">
        <w:trPr>
          <w:trHeight w:val="630"/>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Корнева Оксана Валерьевна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марийский фольклор</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512"/>
        </w:trPr>
        <w:tc>
          <w:tcPr>
            <w:tcW w:w="2836" w:type="dxa"/>
            <w:vMerge w:val="restart"/>
            <w:tcBorders>
              <w:top w:val="nil"/>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Гайфуллина Лейсан Хузяхматовна</w:t>
            </w:r>
          </w:p>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кнопочки  (1)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16</w:t>
            </w:r>
          </w:p>
        </w:tc>
      </w:tr>
      <w:tr w:rsidR="00BD7F42" w:rsidRPr="00B242A4" w:rsidTr="00527B0E">
        <w:trPr>
          <w:trHeight w:val="406"/>
        </w:trPr>
        <w:tc>
          <w:tcPr>
            <w:tcW w:w="2836" w:type="dxa"/>
            <w:vMerge/>
            <w:tcBorders>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кнопочки  (2)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656"/>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Шиябутдинова Эльнара Ильдаровна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шаг вперед</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707"/>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lastRenderedPageBreak/>
              <w:t>Шуматова Анжела Владимировна</w:t>
            </w:r>
          </w:p>
        </w:tc>
        <w:tc>
          <w:tcPr>
            <w:tcW w:w="2976"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фантазия</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407"/>
        </w:trPr>
        <w:tc>
          <w:tcPr>
            <w:tcW w:w="28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Гаязетдинова Анжела Фанилевна</w:t>
            </w:r>
          </w:p>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арти (1)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BD7F42" w:rsidRPr="00B242A4" w:rsidTr="00527B0E">
        <w:trPr>
          <w:trHeight w:val="412"/>
        </w:trPr>
        <w:tc>
          <w:tcPr>
            <w:tcW w:w="2836" w:type="dxa"/>
            <w:vMerge/>
            <w:tcBorders>
              <w:top w:val="single" w:sz="4" w:space="0" w:color="auto"/>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арти (2)</w:t>
            </w:r>
          </w:p>
        </w:tc>
        <w:tc>
          <w:tcPr>
            <w:tcW w:w="1701"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701"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trHeight w:val="315"/>
        </w:trPr>
        <w:tc>
          <w:tcPr>
            <w:tcW w:w="2836" w:type="dxa"/>
            <w:vMerge/>
            <w:tcBorders>
              <w:left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арти (3)</w:t>
            </w:r>
          </w:p>
        </w:tc>
        <w:tc>
          <w:tcPr>
            <w:tcW w:w="1701"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11</w:t>
            </w:r>
          </w:p>
        </w:tc>
      </w:tr>
      <w:tr w:rsidR="00BD7F42" w:rsidRPr="00B242A4" w:rsidTr="00527B0E">
        <w:trPr>
          <w:trHeight w:val="315"/>
        </w:trPr>
        <w:tc>
          <w:tcPr>
            <w:tcW w:w="2836" w:type="dxa"/>
            <w:vMerge/>
            <w:tcBorders>
              <w:left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арти (4)</w:t>
            </w:r>
          </w:p>
        </w:tc>
        <w:tc>
          <w:tcPr>
            <w:tcW w:w="1701"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701" w:type="dxa"/>
            <w:tcBorders>
              <w:top w:val="single" w:sz="4" w:space="0" w:color="auto"/>
              <w:left w:val="nil"/>
              <w:bottom w:val="nil"/>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10</w:t>
            </w:r>
          </w:p>
        </w:tc>
      </w:tr>
      <w:tr w:rsidR="00BD7F42" w:rsidRPr="00B242A4" w:rsidTr="00527B0E">
        <w:trPr>
          <w:trHeight w:val="315"/>
        </w:trPr>
        <w:tc>
          <w:tcPr>
            <w:tcW w:w="2836" w:type="dxa"/>
            <w:vMerge/>
            <w:tcBorders>
              <w:left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арти (5)</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18</w:t>
            </w:r>
          </w:p>
        </w:tc>
      </w:tr>
      <w:tr w:rsidR="00BD7F42" w:rsidRPr="00B242A4" w:rsidTr="00527B0E">
        <w:trPr>
          <w:trHeight w:val="315"/>
        </w:trPr>
        <w:tc>
          <w:tcPr>
            <w:tcW w:w="2836" w:type="dxa"/>
            <w:vMerge/>
            <w:tcBorders>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арти (6)</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bl>
    <w:p w:rsidR="00B242A4" w:rsidRPr="00B242A4" w:rsidRDefault="00B242A4" w:rsidP="00BD7F42">
      <w:pPr>
        <w:spacing w:after="0" w:line="240" w:lineRule="auto"/>
        <w:rPr>
          <w:rFonts w:ascii="Times New Roman" w:hAnsi="Times New Roman" w:cs="Times New Roman"/>
          <w:b/>
          <w:i/>
          <w:sz w:val="28"/>
          <w:szCs w:val="28"/>
        </w:rPr>
      </w:pPr>
    </w:p>
    <w:p w:rsidR="00B242A4" w:rsidRPr="00BD7F42" w:rsidRDefault="00BD7F42" w:rsidP="00E55C08">
      <w:pPr>
        <w:tabs>
          <w:tab w:val="left" w:pos="-142"/>
          <w:tab w:val="left" w:pos="900"/>
        </w:tabs>
        <w:spacing w:after="0" w:line="240" w:lineRule="auto"/>
        <w:ind w:left="-180"/>
        <w:jc w:val="center"/>
        <w:rPr>
          <w:rFonts w:ascii="Times New Roman" w:hAnsi="Times New Roman" w:cs="Times New Roman"/>
          <w:i/>
          <w:sz w:val="28"/>
          <w:szCs w:val="28"/>
        </w:rPr>
      </w:pPr>
      <w:r w:rsidRPr="00BD7F42">
        <w:rPr>
          <w:rFonts w:ascii="Times New Roman" w:hAnsi="Times New Roman" w:cs="Times New Roman"/>
          <w:i/>
          <w:sz w:val="28"/>
          <w:szCs w:val="28"/>
        </w:rPr>
        <w:t>Туристско-краеведческая направленность</w:t>
      </w:r>
    </w:p>
    <w:tbl>
      <w:tblPr>
        <w:tblpPr w:leftFromText="180" w:rightFromText="180" w:vertAnchor="text" w:horzAnchor="margin" w:tblpXSpec="center" w:tblpY="817"/>
        <w:tblW w:w="10834" w:type="dxa"/>
        <w:tblLayout w:type="fixed"/>
        <w:tblLook w:val="04A0" w:firstRow="1" w:lastRow="0" w:firstColumn="1" w:lastColumn="0" w:noHBand="0" w:noVBand="1"/>
      </w:tblPr>
      <w:tblGrid>
        <w:gridCol w:w="3510"/>
        <w:gridCol w:w="2127"/>
        <w:gridCol w:w="1559"/>
        <w:gridCol w:w="1559"/>
        <w:gridCol w:w="1843"/>
        <w:gridCol w:w="236"/>
      </w:tblGrid>
      <w:tr w:rsidR="00BD7F42" w:rsidRPr="00B242A4" w:rsidTr="00527B0E">
        <w:trPr>
          <w:gridAfter w:val="1"/>
          <w:wAfter w:w="236" w:type="dxa"/>
          <w:trHeight w:val="1050"/>
        </w:trPr>
        <w:tc>
          <w:tcPr>
            <w:tcW w:w="35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3448"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Ф.И.О. педагога дополнительно</w:t>
            </w:r>
          </w:p>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го образования</w:t>
            </w:r>
          </w:p>
        </w:tc>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Название программы</w:t>
            </w:r>
          </w:p>
        </w:tc>
        <w:tc>
          <w:tcPr>
            <w:tcW w:w="3118" w:type="dxa"/>
            <w:gridSpan w:val="2"/>
            <w:tcBorders>
              <w:top w:val="single" w:sz="4" w:space="0" w:color="auto"/>
              <w:left w:val="nil"/>
              <w:bottom w:val="single" w:sz="4" w:space="0" w:color="auto"/>
              <w:right w:val="single" w:sz="4" w:space="0" w:color="000000"/>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 xml:space="preserve">сроки реализации программ </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количество детей в группе</w:t>
            </w:r>
          </w:p>
        </w:tc>
      </w:tr>
      <w:tr w:rsidR="00BD7F42" w:rsidRPr="00B242A4" w:rsidTr="00527B0E">
        <w:trPr>
          <w:gridAfter w:val="1"/>
          <w:wAfter w:w="236" w:type="dxa"/>
          <w:trHeight w:val="1335"/>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 сколько лет рассчитана</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год обучения</w:t>
            </w:r>
          </w:p>
        </w:tc>
        <w:tc>
          <w:tcPr>
            <w:tcW w:w="1843" w:type="dxa"/>
            <w:vMerge/>
            <w:tcBorders>
              <w:top w:val="single" w:sz="4" w:space="0" w:color="auto"/>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r>
      <w:tr w:rsidR="00BD7F42" w:rsidRPr="00B242A4" w:rsidTr="00527B0E">
        <w:trPr>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Гаврилова Елена Ивановна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удмуртский край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c>
          <w:tcPr>
            <w:tcW w:w="236" w:type="dxa"/>
            <w:vAlign w:val="center"/>
          </w:tcPr>
          <w:p w:rsidR="00BD7F42" w:rsidRPr="00B242A4" w:rsidRDefault="00BD7F42" w:rsidP="00BD7F42">
            <w:pPr>
              <w:spacing w:after="0" w:line="240" w:lineRule="auto"/>
              <w:rPr>
                <w:rFonts w:ascii="Times New Roman" w:hAnsi="Times New Roman" w:cs="Times New Roman"/>
                <w:b/>
                <w:bCs/>
                <w:color w:val="000000"/>
                <w:sz w:val="28"/>
                <w:szCs w:val="28"/>
              </w:rPr>
            </w:pPr>
          </w:p>
        </w:tc>
      </w:tr>
      <w:tr w:rsidR="00BD7F42" w:rsidRPr="00B242A4" w:rsidTr="00527B0E">
        <w:trPr>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Князева Надежда Аркадьевна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удмуртский край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16</w:t>
            </w:r>
          </w:p>
        </w:tc>
        <w:tc>
          <w:tcPr>
            <w:tcW w:w="236" w:type="dxa"/>
            <w:vAlign w:val="center"/>
          </w:tcPr>
          <w:p w:rsidR="00BD7F42" w:rsidRPr="00B242A4" w:rsidRDefault="00BD7F42" w:rsidP="00BD7F42">
            <w:pPr>
              <w:spacing w:after="0" w:line="240" w:lineRule="auto"/>
              <w:rPr>
                <w:rFonts w:ascii="Times New Roman" w:hAnsi="Times New Roman" w:cs="Times New Roman"/>
                <w:b/>
                <w:bCs/>
                <w:color w:val="000000"/>
                <w:sz w:val="28"/>
                <w:szCs w:val="28"/>
              </w:rPr>
            </w:pP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Гараева Ляйсира Ринатовна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мой татарстан</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10</w:t>
            </w:r>
          </w:p>
        </w:tc>
      </w:tr>
      <w:tr w:rsidR="00BD7F42" w:rsidRPr="00B242A4" w:rsidTr="00527B0E">
        <w:trPr>
          <w:gridAfter w:val="1"/>
          <w:wAfter w:w="236" w:type="dxa"/>
          <w:trHeight w:val="630"/>
        </w:trPr>
        <w:tc>
          <w:tcPr>
            <w:tcW w:w="35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Садыков Рашит Хайбрахманович</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спортивный туризм</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16</w:t>
            </w:r>
          </w:p>
        </w:tc>
      </w:tr>
      <w:tr w:rsidR="00BD7F42" w:rsidRPr="00B242A4" w:rsidTr="00527B0E">
        <w:trPr>
          <w:gridAfter w:val="1"/>
          <w:wAfter w:w="236" w:type="dxa"/>
          <w:trHeight w:val="630"/>
        </w:trPr>
        <w:tc>
          <w:tcPr>
            <w:tcW w:w="35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Семенов Виталий Иванович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лыжный туризм</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Юзыкаева Лариса Зиновьевна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Default="005C3448" w:rsidP="00BD7F42">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Край в </w:t>
            </w:r>
            <w:r w:rsidR="00BD7F42" w:rsidRPr="00B242A4">
              <w:rPr>
                <w:rFonts w:ascii="Times New Roman" w:hAnsi="Times New Roman" w:cs="Times New Roman"/>
                <w:color w:val="000000"/>
                <w:sz w:val="28"/>
                <w:szCs w:val="28"/>
              </w:rPr>
              <w:t>котором я живу</w:t>
            </w:r>
          </w:p>
          <w:p w:rsidR="000C3426" w:rsidRPr="00B242A4" w:rsidRDefault="000C3426" w:rsidP="00BD7F42">
            <w:pPr>
              <w:spacing w:after="0" w:line="240" w:lineRule="auto"/>
              <w:rPr>
                <w:rFonts w:ascii="Times New Roman" w:hAnsi="Times New Roman" w:cs="Times New Roman"/>
                <w:color w:val="000000"/>
                <w:sz w:val="28"/>
                <w:szCs w:val="28"/>
              </w:rPr>
            </w:pP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Молчанова Валентина Робертовна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марийский язык</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Садыкова Голшат Наиловна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музейное дело</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Мухаматдинова Ляйсира Саетовна</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турист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Салимуллина Ленара Раилевна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турист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Исанаев Алексей Николаевич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турист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lastRenderedPageBreak/>
              <w:t xml:space="preserve">Зайнуллин Ленар Минесагитович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турист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Фатхиева Дилюся Киямиловна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турист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315"/>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Галиев Инсаф Дамирович </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турист </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Екимов Владимир Михайлович</w:t>
            </w:r>
          </w:p>
        </w:tc>
        <w:tc>
          <w:tcPr>
            <w:tcW w:w="2127"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спортивный туризм</w:t>
            </w:r>
          </w:p>
        </w:tc>
        <w:tc>
          <w:tcPr>
            <w:tcW w:w="1559"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527B0E">
        <w:trPr>
          <w:gridAfter w:val="1"/>
          <w:wAfter w:w="236" w:type="dxa"/>
          <w:trHeight w:val="630"/>
        </w:trPr>
        <w:tc>
          <w:tcPr>
            <w:tcW w:w="35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Шакиров Ринат Вазихович</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BD7F42" w:rsidRDefault="00BD7F42" w:rsidP="00BD7F42">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турист </w:t>
            </w:r>
          </w:p>
          <w:p w:rsidR="002F09D8" w:rsidRPr="00B242A4" w:rsidRDefault="002F09D8" w:rsidP="00BD7F42">
            <w:pPr>
              <w:spacing w:after="0" w:line="240" w:lineRule="auto"/>
              <w:rPr>
                <w:rFonts w:ascii="Times New Roman" w:hAnsi="Times New Roman" w:cs="Times New Roman"/>
                <w:color w:val="000000"/>
                <w:sz w:val="28"/>
                <w:szCs w:val="28"/>
              </w:rPr>
            </w:pP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BD7F42" w:rsidRPr="00B242A4" w:rsidRDefault="00BD7F42" w:rsidP="00BD7F42">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bl>
    <w:p w:rsidR="00BD7F42" w:rsidRDefault="00BD7F42" w:rsidP="00B242A4">
      <w:pPr>
        <w:pStyle w:val="14"/>
        <w:jc w:val="both"/>
        <w:rPr>
          <w:rFonts w:ascii="Times New Roman" w:hAnsi="Times New Roman" w:cs="Times New Roman"/>
          <w:color w:val="FF0000"/>
          <w:sz w:val="28"/>
          <w:szCs w:val="28"/>
          <w:lang w:eastAsia="ru-RU"/>
        </w:rPr>
      </w:pPr>
    </w:p>
    <w:p w:rsidR="00B242A4" w:rsidRPr="000C3426" w:rsidRDefault="000C3426" w:rsidP="000C3426">
      <w:pPr>
        <w:pStyle w:val="14"/>
        <w:jc w:val="center"/>
        <w:rPr>
          <w:rFonts w:ascii="Times New Roman" w:hAnsi="Times New Roman" w:cs="Times New Roman"/>
          <w:i/>
          <w:sz w:val="28"/>
          <w:szCs w:val="28"/>
        </w:rPr>
      </w:pPr>
      <w:r>
        <w:rPr>
          <w:rFonts w:ascii="Times New Roman" w:hAnsi="Times New Roman" w:cs="Times New Roman"/>
          <w:i/>
          <w:sz w:val="28"/>
          <w:szCs w:val="28"/>
        </w:rPr>
        <w:t>Т</w:t>
      </w:r>
      <w:r w:rsidR="00BD7F42" w:rsidRPr="000C3426">
        <w:rPr>
          <w:rFonts w:ascii="Times New Roman" w:hAnsi="Times New Roman" w:cs="Times New Roman"/>
          <w:i/>
          <w:sz w:val="28"/>
          <w:szCs w:val="28"/>
        </w:rPr>
        <w:t>ехническ</w:t>
      </w:r>
      <w:r w:rsidRPr="000C3426">
        <w:rPr>
          <w:rFonts w:ascii="Times New Roman" w:hAnsi="Times New Roman" w:cs="Times New Roman"/>
          <w:i/>
          <w:sz w:val="28"/>
          <w:szCs w:val="28"/>
        </w:rPr>
        <w:t>ая направленность</w:t>
      </w:r>
    </w:p>
    <w:p w:rsidR="00B242A4" w:rsidRPr="00B242A4" w:rsidRDefault="00B242A4" w:rsidP="00B242A4">
      <w:pPr>
        <w:tabs>
          <w:tab w:val="left" w:pos="180"/>
          <w:tab w:val="left" w:pos="900"/>
        </w:tabs>
        <w:spacing w:after="0" w:line="240" w:lineRule="auto"/>
        <w:ind w:left="-180" w:firstLine="540"/>
        <w:jc w:val="both"/>
        <w:rPr>
          <w:rFonts w:ascii="Times New Roman" w:hAnsi="Times New Roman" w:cs="Times New Roman"/>
          <w:color w:val="FF0000"/>
          <w:sz w:val="28"/>
          <w:szCs w:val="28"/>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3969"/>
        <w:gridCol w:w="1418"/>
        <w:gridCol w:w="992"/>
        <w:gridCol w:w="1559"/>
      </w:tblGrid>
      <w:tr w:rsidR="00BD7F42" w:rsidRPr="00B242A4" w:rsidTr="00341980">
        <w:trPr>
          <w:trHeight w:val="938"/>
        </w:trPr>
        <w:tc>
          <w:tcPr>
            <w:tcW w:w="2268" w:type="dxa"/>
            <w:vMerge w:val="restart"/>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Ф.И.О. педагога дополнительного образования</w:t>
            </w:r>
          </w:p>
        </w:tc>
        <w:tc>
          <w:tcPr>
            <w:tcW w:w="3969" w:type="dxa"/>
            <w:vMerge w:val="restart"/>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Название программы</w:t>
            </w:r>
          </w:p>
        </w:tc>
        <w:tc>
          <w:tcPr>
            <w:tcW w:w="2410" w:type="dxa"/>
            <w:gridSpan w:val="2"/>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 xml:space="preserve">сроки реализации программ </w:t>
            </w:r>
          </w:p>
        </w:tc>
        <w:tc>
          <w:tcPr>
            <w:tcW w:w="1559" w:type="dxa"/>
            <w:vMerge w:val="restart"/>
            <w:shd w:val="clear" w:color="auto" w:fill="auto"/>
            <w:vAlign w:val="center"/>
            <w:hideMark/>
          </w:tcPr>
          <w:p w:rsidR="00527B0E" w:rsidRDefault="00527B0E" w:rsidP="00B242A4">
            <w:pPr>
              <w:spacing w:after="0" w:line="240" w:lineRule="auto"/>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К</w:t>
            </w:r>
            <w:r w:rsidR="00BD7F42" w:rsidRPr="00B242A4">
              <w:rPr>
                <w:rFonts w:ascii="Times New Roman" w:hAnsi="Times New Roman" w:cs="Times New Roman"/>
                <w:b/>
                <w:bCs/>
                <w:color w:val="000000"/>
                <w:sz w:val="28"/>
                <w:szCs w:val="28"/>
              </w:rPr>
              <w:t>оли</w:t>
            </w:r>
          </w:p>
          <w:p w:rsidR="00BD7F42" w:rsidRPr="00B242A4" w:rsidRDefault="00BD7F42" w:rsidP="00B242A4">
            <w:pPr>
              <w:spacing w:after="0" w:line="240" w:lineRule="auto"/>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чество детей в группе</w:t>
            </w:r>
          </w:p>
        </w:tc>
      </w:tr>
      <w:tr w:rsidR="00BD7F42" w:rsidRPr="00B242A4" w:rsidTr="00341980">
        <w:trPr>
          <w:trHeight w:val="1440"/>
        </w:trPr>
        <w:tc>
          <w:tcPr>
            <w:tcW w:w="2268" w:type="dxa"/>
            <w:vMerge/>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3969" w:type="dxa"/>
            <w:vMerge/>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1418" w:type="dxa"/>
            <w:shd w:val="clear" w:color="auto" w:fill="auto"/>
            <w:vAlign w:val="center"/>
            <w:hideMark/>
          </w:tcPr>
          <w:p w:rsidR="000C3426"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 сколько лет рассчи</w:t>
            </w:r>
          </w:p>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тана</w:t>
            </w:r>
          </w:p>
        </w:tc>
        <w:tc>
          <w:tcPr>
            <w:tcW w:w="992" w:type="dxa"/>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год обучения</w:t>
            </w:r>
          </w:p>
        </w:tc>
        <w:tc>
          <w:tcPr>
            <w:tcW w:w="1559" w:type="dxa"/>
            <w:vMerge/>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r>
      <w:tr w:rsidR="00341980" w:rsidRPr="00B242A4" w:rsidTr="00341980">
        <w:trPr>
          <w:trHeight w:val="732"/>
        </w:trPr>
        <w:tc>
          <w:tcPr>
            <w:tcW w:w="2268" w:type="dxa"/>
            <w:shd w:val="clear" w:color="000000" w:fill="FFFFFF"/>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Саттаров Ринас Габдрахманович</w:t>
            </w:r>
          </w:p>
        </w:tc>
        <w:tc>
          <w:tcPr>
            <w:tcW w:w="3969" w:type="dxa"/>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Картинг 1</w:t>
            </w:r>
          </w:p>
        </w:tc>
        <w:tc>
          <w:tcPr>
            <w:tcW w:w="1418" w:type="dxa"/>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2</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12</w:t>
            </w:r>
          </w:p>
        </w:tc>
      </w:tr>
      <w:tr w:rsidR="00341980" w:rsidRPr="00B242A4" w:rsidTr="00341980">
        <w:trPr>
          <w:trHeight w:val="1035"/>
        </w:trPr>
        <w:tc>
          <w:tcPr>
            <w:tcW w:w="2268" w:type="dxa"/>
            <w:shd w:val="clear" w:color="000000" w:fill="FFFFFF"/>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Саттаров Ринас Габдрахманович</w:t>
            </w:r>
          </w:p>
        </w:tc>
        <w:tc>
          <w:tcPr>
            <w:tcW w:w="3969" w:type="dxa"/>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Картинг 2</w:t>
            </w:r>
          </w:p>
        </w:tc>
        <w:tc>
          <w:tcPr>
            <w:tcW w:w="1418"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3</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10</w:t>
            </w:r>
          </w:p>
        </w:tc>
      </w:tr>
      <w:tr w:rsidR="00341980" w:rsidRPr="00B242A4" w:rsidTr="00341980">
        <w:trPr>
          <w:trHeight w:val="644"/>
        </w:trPr>
        <w:tc>
          <w:tcPr>
            <w:tcW w:w="2268" w:type="dxa"/>
            <w:shd w:val="clear" w:color="000000" w:fill="FFFFFF"/>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Замалиев Рафаэль Раифович</w:t>
            </w:r>
          </w:p>
        </w:tc>
        <w:tc>
          <w:tcPr>
            <w:tcW w:w="3969" w:type="dxa"/>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Супер Карт 1</w:t>
            </w:r>
          </w:p>
        </w:tc>
        <w:tc>
          <w:tcPr>
            <w:tcW w:w="1418"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2</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9</w:t>
            </w:r>
          </w:p>
        </w:tc>
      </w:tr>
      <w:tr w:rsidR="00341980" w:rsidRPr="00B242A4" w:rsidTr="00341980">
        <w:trPr>
          <w:trHeight w:val="978"/>
        </w:trPr>
        <w:tc>
          <w:tcPr>
            <w:tcW w:w="2268" w:type="dxa"/>
            <w:shd w:val="clear" w:color="000000" w:fill="FFFFFF"/>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Замалиев Рафаэль Раифович</w:t>
            </w:r>
          </w:p>
        </w:tc>
        <w:tc>
          <w:tcPr>
            <w:tcW w:w="3969" w:type="dxa"/>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Супер Карт 2</w:t>
            </w:r>
          </w:p>
        </w:tc>
        <w:tc>
          <w:tcPr>
            <w:tcW w:w="1418"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2</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8</w:t>
            </w:r>
          </w:p>
        </w:tc>
      </w:tr>
      <w:tr w:rsidR="00341980" w:rsidRPr="00B242A4" w:rsidTr="00341980">
        <w:trPr>
          <w:trHeight w:val="674"/>
        </w:trPr>
        <w:tc>
          <w:tcPr>
            <w:tcW w:w="2268" w:type="dxa"/>
            <w:shd w:val="clear" w:color="000000" w:fill="FFFFFF"/>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Замалиев Рафаэль Раифович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Супер Карт 3</w:t>
            </w:r>
          </w:p>
        </w:tc>
        <w:tc>
          <w:tcPr>
            <w:tcW w:w="1418"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18</w:t>
            </w:r>
          </w:p>
        </w:tc>
      </w:tr>
      <w:tr w:rsidR="00341980" w:rsidRPr="00B242A4" w:rsidTr="00341980">
        <w:trPr>
          <w:trHeight w:val="674"/>
        </w:trPr>
        <w:tc>
          <w:tcPr>
            <w:tcW w:w="2268" w:type="dxa"/>
            <w:shd w:val="clear" w:color="000000" w:fill="FFFFFF"/>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Замалиев Рафаэль Раифович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Супер Карт 4</w:t>
            </w:r>
          </w:p>
        </w:tc>
        <w:tc>
          <w:tcPr>
            <w:tcW w:w="1418"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20</w:t>
            </w:r>
          </w:p>
        </w:tc>
      </w:tr>
      <w:tr w:rsidR="00341980" w:rsidRPr="00B242A4" w:rsidTr="00341980">
        <w:trPr>
          <w:trHeight w:val="674"/>
        </w:trPr>
        <w:tc>
          <w:tcPr>
            <w:tcW w:w="2268" w:type="dxa"/>
            <w:shd w:val="clear" w:color="000000" w:fill="FFFFFF"/>
            <w:vAlign w:val="center"/>
          </w:tcPr>
          <w:p w:rsidR="00341980" w:rsidRPr="00CF3065" w:rsidRDefault="00341980" w:rsidP="00341980">
            <w:pPr>
              <w:rPr>
                <w:rFonts w:ascii="Times New Roman" w:hAnsi="Times New Roman"/>
                <w:sz w:val="24"/>
                <w:szCs w:val="24"/>
              </w:rPr>
            </w:pPr>
            <w:r>
              <w:rPr>
                <w:rFonts w:ascii="Times New Roman" w:hAnsi="Times New Roman"/>
                <w:sz w:val="24"/>
                <w:szCs w:val="24"/>
              </w:rPr>
              <w:t>Закирова Альфия Анваровна</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Юный инженер</w:t>
            </w:r>
          </w:p>
        </w:tc>
        <w:tc>
          <w:tcPr>
            <w:tcW w:w="1418" w:type="dxa"/>
            <w:noWrap/>
            <w:vAlign w:val="center"/>
          </w:tcPr>
          <w:p w:rsidR="00341980" w:rsidRPr="00CF3065"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Pr="00CF3065" w:rsidRDefault="00341980" w:rsidP="00341980">
            <w:pPr>
              <w:jc w:val="center"/>
              <w:rPr>
                <w:rFonts w:ascii="Times New Roman" w:hAnsi="Times New Roman"/>
                <w:sz w:val="24"/>
                <w:szCs w:val="24"/>
              </w:rPr>
            </w:pPr>
            <w:r w:rsidRPr="00130812">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14</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Салихов Магсум Салихзянович</w:t>
            </w:r>
          </w:p>
        </w:tc>
        <w:tc>
          <w:tcPr>
            <w:tcW w:w="3969" w:type="dxa"/>
            <w:vAlign w:val="center"/>
          </w:tcPr>
          <w:p w:rsidR="00341980" w:rsidRDefault="00341980" w:rsidP="00341980">
            <w:pPr>
              <w:spacing w:after="0"/>
              <w:rPr>
                <w:rFonts w:ascii="Times New Roman" w:hAnsi="Times New Roman"/>
                <w:sz w:val="24"/>
                <w:szCs w:val="24"/>
              </w:rPr>
            </w:pPr>
            <w:r>
              <w:rPr>
                <w:rFonts w:ascii="Times New Roman" w:hAnsi="Times New Roman"/>
                <w:sz w:val="24"/>
                <w:szCs w:val="24"/>
              </w:rPr>
              <w:t>Начальное техническое моделирование и конструирование</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2 года</w:t>
            </w:r>
          </w:p>
        </w:tc>
        <w:tc>
          <w:tcPr>
            <w:tcW w:w="992" w:type="dxa"/>
            <w:noWrap/>
            <w:vAlign w:val="center"/>
          </w:tcPr>
          <w:p w:rsidR="00341980" w:rsidRPr="00130812" w:rsidRDefault="00341980" w:rsidP="00341980">
            <w:pPr>
              <w:jc w:val="center"/>
              <w:rPr>
                <w:rFonts w:ascii="Times New Roman" w:hAnsi="Times New Roman"/>
                <w:sz w:val="24"/>
                <w:szCs w:val="24"/>
              </w:rPr>
            </w:pPr>
            <w:r w:rsidRPr="00130812">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Ганиева Танзиля Ильдусовна</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Молодые рукодельницы</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130812" w:rsidRDefault="00341980" w:rsidP="00341980">
            <w:pPr>
              <w:jc w:val="center"/>
              <w:rPr>
                <w:rFonts w:ascii="Times New Roman" w:hAnsi="Times New Roman"/>
                <w:sz w:val="24"/>
                <w:szCs w:val="24"/>
              </w:rPr>
            </w:pPr>
            <w:r w:rsidRPr="00130812">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lastRenderedPageBreak/>
              <w:t>Галиев Инсаф Замирович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Умелые руки</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Pr="00130812" w:rsidRDefault="00341980" w:rsidP="00341980">
            <w:pPr>
              <w:jc w:val="center"/>
              <w:rPr>
                <w:rFonts w:ascii="Times New Roman" w:hAnsi="Times New Roman"/>
                <w:sz w:val="24"/>
                <w:szCs w:val="24"/>
              </w:rPr>
            </w:pPr>
            <w:r w:rsidRPr="00130812">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Князева Надежда Аркадьевна</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Цветная сказка</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3 года</w:t>
            </w:r>
          </w:p>
        </w:tc>
        <w:tc>
          <w:tcPr>
            <w:tcW w:w="992" w:type="dxa"/>
            <w:noWrap/>
            <w:vAlign w:val="center"/>
          </w:tcPr>
          <w:p w:rsidR="00341980" w:rsidRPr="00130812"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Гадыршин Айрат Фаритович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Авиамоделирование</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13</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Гадыршин Айрат Фаритович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Робототехника «Юный конструктор 1»</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14</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Гадыршин Айрат Фаритович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Робототехника «Юный конструктор 2»</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12</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Гадыршин Айрат Фаритович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Робототехника «Юный конструктор 3»</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14</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Гадыршин Айрат Фаритович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Робототехника «Юный конструктор 4»</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Гадыршин Айрат Фаритович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Робототехника «Юный конструктор 5»</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341980" w:rsidRPr="00B242A4" w:rsidTr="00341980">
        <w:trPr>
          <w:trHeight w:val="674"/>
        </w:trPr>
        <w:tc>
          <w:tcPr>
            <w:tcW w:w="2268" w:type="dxa"/>
            <w:shd w:val="clear" w:color="000000" w:fill="FFFFFF"/>
            <w:vAlign w:val="center"/>
          </w:tcPr>
          <w:p w:rsidR="00341980" w:rsidRDefault="00341980" w:rsidP="00341980">
            <w:pPr>
              <w:rPr>
                <w:rFonts w:ascii="Times New Roman" w:hAnsi="Times New Roman"/>
                <w:sz w:val="24"/>
                <w:szCs w:val="24"/>
              </w:rPr>
            </w:pPr>
            <w:r>
              <w:rPr>
                <w:rFonts w:ascii="Times New Roman" w:hAnsi="Times New Roman"/>
                <w:sz w:val="24"/>
                <w:szCs w:val="24"/>
              </w:rPr>
              <w:t>Гадыршин Айрат Фаритович</w:t>
            </w:r>
          </w:p>
        </w:tc>
        <w:tc>
          <w:tcPr>
            <w:tcW w:w="3969" w:type="dxa"/>
            <w:vAlign w:val="center"/>
          </w:tcPr>
          <w:p w:rsidR="00341980" w:rsidRDefault="00341980" w:rsidP="00341980">
            <w:pPr>
              <w:rPr>
                <w:rFonts w:ascii="Times New Roman" w:hAnsi="Times New Roman"/>
                <w:sz w:val="24"/>
                <w:szCs w:val="24"/>
              </w:rPr>
            </w:pPr>
            <w:r>
              <w:rPr>
                <w:rFonts w:ascii="Times New Roman" w:hAnsi="Times New Roman"/>
                <w:sz w:val="24"/>
                <w:szCs w:val="24"/>
              </w:rPr>
              <w:t>Робототехника «Юный конструктор 6»</w:t>
            </w:r>
          </w:p>
        </w:tc>
        <w:tc>
          <w:tcPr>
            <w:tcW w:w="1418"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 год</w:t>
            </w:r>
          </w:p>
        </w:tc>
        <w:tc>
          <w:tcPr>
            <w:tcW w:w="992" w:type="dxa"/>
            <w:noWrap/>
            <w:vAlign w:val="center"/>
          </w:tcPr>
          <w:p w:rsidR="00341980" w:rsidRDefault="00341980" w:rsidP="00341980">
            <w:pPr>
              <w:jc w:val="center"/>
              <w:rPr>
                <w:rFonts w:ascii="Times New Roman" w:hAnsi="Times New Roman"/>
                <w:sz w:val="24"/>
                <w:szCs w:val="24"/>
              </w:rPr>
            </w:pPr>
            <w:r>
              <w:rPr>
                <w:rFonts w:ascii="Times New Roman" w:hAnsi="Times New Roman"/>
                <w:sz w:val="24"/>
                <w:szCs w:val="24"/>
              </w:rPr>
              <w:t>1</w:t>
            </w:r>
          </w:p>
        </w:tc>
        <w:tc>
          <w:tcPr>
            <w:tcW w:w="1559" w:type="dxa"/>
            <w:shd w:val="clear" w:color="auto" w:fill="auto"/>
            <w:noWrap/>
            <w:vAlign w:val="center"/>
          </w:tcPr>
          <w:p w:rsidR="00341980" w:rsidRPr="00B242A4" w:rsidRDefault="00341980" w:rsidP="00341980">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14</w:t>
            </w:r>
          </w:p>
        </w:tc>
      </w:tr>
    </w:tbl>
    <w:p w:rsidR="00B242A4" w:rsidRPr="00B242A4" w:rsidRDefault="00B242A4" w:rsidP="00B242A4">
      <w:pPr>
        <w:spacing w:after="0" w:line="240" w:lineRule="auto"/>
        <w:jc w:val="both"/>
        <w:rPr>
          <w:rFonts w:ascii="Times New Roman" w:hAnsi="Times New Roman" w:cs="Times New Roman"/>
          <w:b/>
          <w:i/>
          <w:sz w:val="28"/>
          <w:szCs w:val="28"/>
        </w:rPr>
      </w:pPr>
    </w:p>
    <w:p w:rsidR="00B242A4" w:rsidRPr="00C63429" w:rsidRDefault="000C3426" w:rsidP="000C3426">
      <w:pPr>
        <w:pStyle w:val="14"/>
        <w:jc w:val="center"/>
        <w:rPr>
          <w:rFonts w:ascii="Times New Roman" w:hAnsi="Times New Roman" w:cs="Times New Roman"/>
          <w:i/>
          <w:sz w:val="28"/>
          <w:szCs w:val="28"/>
        </w:rPr>
      </w:pPr>
      <w:r w:rsidRPr="00C63429">
        <w:rPr>
          <w:rFonts w:ascii="Times New Roman" w:hAnsi="Times New Roman" w:cs="Times New Roman"/>
          <w:i/>
          <w:sz w:val="28"/>
          <w:szCs w:val="28"/>
        </w:rPr>
        <w:t>Социально-педагогическая направлен</w:t>
      </w:r>
      <w:r w:rsidR="00C63429" w:rsidRPr="00C63429">
        <w:rPr>
          <w:rFonts w:ascii="Times New Roman" w:hAnsi="Times New Roman" w:cs="Times New Roman"/>
          <w:i/>
          <w:sz w:val="28"/>
          <w:szCs w:val="28"/>
        </w:rPr>
        <w:t>ность</w:t>
      </w:r>
    </w:p>
    <w:p w:rsidR="000C3426" w:rsidRPr="00B242A4" w:rsidRDefault="000C3426" w:rsidP="000C3426">
      <w:pPr>
        <w:pStyle w:val="14"/>
        <w:jc w:val="center"/>
        <w:rPr>
          <w:rFonts w:ascii="Times New Roman" w:hAnsi="Times New Roman" w:cs="Times New Roman"/>
          <w:sz w:val="28"/>
          <w:szCs w:val="28"/>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2693"/>
        <w:gridCol w:w="2268"/>
        <w:gridCol w:w="1134"/>
        <w:gridCol w:w="1701"/>
      </w:tblGrid>
      <w:tr w:rsidR="00C63429" w:rsidRPr="00B242A4" w:rsidTr="00BC24DC">
        <w:trPr>
          <w:trHeight w:val="566"/>
        </w:trPr>
        <w:tc>
          <w:tcPr>
            <w:tcW w:w="2410" w:type="dxa"/>
            <w:vMerge w:val="restart"/>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Ф.И.О. педагога дополнительного образования</w:t>
            </w:r>
          </w:p>
        </w:tc>
        <w:tc>
          <w:tcPr>
            <w:tcW w:w="2693" w:type="dxa"/>
            <w:vMerge w:val="restart"/>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Название программы</w:t>
            </w:r>
          </w:p>
        </w:tc>
        <w:tc>
          <w:tcPr>
            <w:tcW w:w="3402" w:type="dxa"/>
            <w:gridSpan w:val="2"/>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 xml:space="preserve">сроки реализации программ </w:t>
            </w:r>
          </w:p>
        </w:tc>
        <w:tc>
          <w:tcPr>
            <w:tcW w:w="1701" w:type="dxa"/>
            <w:vMerge w:val="restart"/>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количество детей в группе</w:t>
            </w:r>
          </w:p>
        </w:tc>
      </w:tr>
      <w:tr w:rsidR="00C63429" w:rsidRPr="00B242A4" w:rsidTr="00BC24DC">
        <w:trPr>
          <w:trHeight w:val="975"/>
        </w:trPr>
        <w:tc>
          <w:tcPr>
            <w:tcW w:w="2410" w:type="dxa"/>
            <w:vMerge/>
            <w:vAlign w:val="center"/>
            <w:hideMark/>
          </w:tcPr>
          <w:p w:rsidR="00C63429" w:rsidRPr="00B242A4" w:rsidRDefault="00C63429" w:rsidP="00B242A4">
            <w:pPr>
              <w:spacing w:after="0" w:line="240" w:lineRule="auto"/>
              <w:rPr>
                <w:rFonts w:ascii="Times New Roman" w:hAnsi="Times New Roman" w:cs="Times New Roman"/>
                <w:b/>
                <w:bCs/>
                <w:color w:val="000000"/>
                <w:sz w:val="28"/>
                <w:szCs w:val="28"/>
              </w:rPr>
            </w:pPr>
          </w:p>
        </w:tc>
        <w:tc>
          <w:tcPr>
            <w:tcW w:w="2693" w:type="dxa"/>
            <w:vMerge/>
            <w:vAlign w:val="center"/>
            <w:hideMark/>
          </w:tcPr>
          <w:p w:rsidR="00C63429" w:rsidRPr="00B242A4" w:rsidRDefault="00C63429" w:rsidP="00B242A4">
            <w:pPr>
              <w:spacing w:after="0" w:line="240" w:lineRule="auto"/>
              <w:rPr>
                <w:rFonts w:ascii="Times New Roman" w:hAnsi="Times New Roman" w:cs="Times New Roman"/>
                <w:b/>
                <w:bCs/>
                <w:color w:val="000000"/>
                <w:sz w:val="28"/>
                <w:szCs w:val="28"/>
              </w:rPr>
            </w:pPr>
          </w:p>
        </w:tc>
        <w:tc>
          <w:tcPr>
            <w:tcW w:w="2268" w:type="dxa"/>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 сколько лет рассчитана</w:t>
            </w:r>
          </w:p>
        </w:tc>
        <w:tc>
          <w:tcPr>
            <w:tcW w:w="1134" w:type="dxa"/>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год обучения</w:t>
            </w:r>
          </w:p>
        </w:tc>
        <w:tc>
          <w:tcPr>
            <w:tcW w:w="1701" w:type="dxa"/>
            <w:vMerge/>
            <w:vAlign w:val="center"/>
            <w:hideMark/>
          </w:tcPr>
          <w:p w:rsidR="00C63429" w:rsidRPr="00B242A4" w:rsidRDefault="00C63429" w:rsidP="00B242A4">
            <w:pPr>
              <w:spacing w:after="0" w:line="240" w:lineRule="auto"/>
              <w:rPr>
                <w:rFonts w:ascii="Times New Roman" w:hAnsi="Times New Roman" w:cs="Times New Roman"/>
                <w:b/>
                <w:bCs/>
                <w:color w:val="000000"/>
                <w:sz w:val="28"/>
                <w:szCs w:val="28"/>
              </w:rPr>
            </w:pPr>
          </w:p>
        </w:tc>
      </w:tr>
      <w:tr w:rsidR="00F065D5" w:rsidRPr="00B242A4" w:rsidTr="00BC24DC">
        <w:trPr>
          <w:trHeight w:val="630"/>
        </w:trPr>
        <w:tc>
          <w:tcPr>
            <w:tcW w:w="2410" w:type="dxa"/>
            <w:shd w:val="clear" w:color="000000" w:fill="FFFFFF"/>
            <w:vAlign w:val="center"/>
          </w:tcPr>
          <w:p w:rsidR="00F065D5" w:rsidRPr="00E54881" w:rsidRDefault="00F065D5" w:rsidP="00F065D5">
            <w:pPr>
              <w:spacing w:after="0" w:line="240" w:lineRule="auto"/>
              <w:rPr>
                <w:rFonts w:ascii="Times New Roman" w:eastAsia="Times New Roman" w:hAnsi="Times New Roman"/>
                <w:sz w:val="24"/>
                <w:szCs w:val="24"/>
              </w:rPr>
            </w:pPr>
            <w:r w:rsidRPr="00E54881">
              <w:rPr>
                <w:rFonts w:ascii="Times New Roman" w:eastAsia="Times New Roman" w:hAnsi="Times New Roman"/>
                <w:sz w:val="24"/>
                <w:szCs w:val="24"/>
              </w:rPr>
              <w:t>Гиззатуллина Эльвира Минрахмановна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Эрудит плюс-1</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4 года</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2</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12</w:t>
            </w:r>
          </w:p>
        </w:tc>
      </w:tr>
      <w:tr w:rsidR="00F065D5" w:rsidRPr="00B242A4" w:rsidTr="00BC24DC">
        <w:trPr>
          <w:trHeight w:val="630"/>
        </w:trPr>
        <w:tc>
          <w:tcPr>
            <w:tcW w:w="2410" w:type="dxa"/>
            <w:shd w:val="clear" w:color="000000" w:fill="FFFFFF"/>
            <w:vAlign w:val="center"/>
          </w:tcPr>
          <w:p w:rsidR="00F065D5" w:rsidRPr="00E54881" w:rsidRDefault="00F065D5" w:rsidP="00F065D5">
            <w:pPr>
              <w:spacing w:after="0" w:line="240" w:lineRule="auto"/>
              <w:rPr>
                <w:rFonts w:ascii="Times New Roman" w:eastAsia="Times New Roman" w:hAnsi="Times New Roman"/>
                <w:sz w:val="24"/>
                <w:szCs w:val="24"/>
              </w:rPr>
            </w:pPr>
            <w:r w:rsidRPr="00E54881">
              <w:rPr>
                <w:rFonts w:ascii="Times New Roman" w:eastAsia="Times New Roman" w:hAnsi="Times New Roman"/>
                <w:sz w:val="24"/>
                <w:szCs w:val="24"/>
              </w:rPr>
              <w:t>Гиззатуллина Эльвира Минрахмановна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Эрудит плюс-2</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4 года</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2</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F065D5" w:rsidRPr="00B242A4" w:rsidTr="00BC24DC">
        <w:trPr>
          <w:trHeight w:val="630"/>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 xml:space="preserve">Арсланова Алия </w:t>
            </w:r>
            <w:r>
              <w:rPr>
                <w:rFonts w:ascii="Times New Roman" w:eastAsia="Times New Roman" w:hAnsi="Times New Roman"/>
                <w:sz w:val="24"/>
                <w:szCs w:val="24"/>
              </w:rPr>
              <w:t>Наило</w:t>
            </w:r>
            <w:r w:rsidRPr="00E54881">
              <w:rPr>
                <w:rFonts w:ascii="Times New Roman" w:eastAsia="Times New Roman" w:hAnsi="Times New Roman"/>
                <w:sz w:val="24"/>
                <w:szCs w:val="24"/>
              </w:rPr>
              <w:t>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Основы лидерства</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2 года</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F065D5" w:rsidRPr="00B242A4" w:rsidTr="00BC24DC">
        <w:trPr>
          <w:trHeight w:val="630"/>
        </w:trPr>
        <w:tc>
          <w:tcPr>
            <w:tcW w:w="2410" w:type="dxa"/>
            <w:shd w:val="clear" w:color="000000" w:fill="FFFFFF"/>
            <w:vAlign w:val="center"/>
          </w:tcPr>
          <w:p w:rsidR="00F065D5" w:rsidRPr="00E54881" w:rsidRDefault="00F065D5" w:rsidP="00F065D5">
            <w:pPr>
              <w:spacing w:after="0" w:line="240" w:lineRule="auto"/>
              <w:rPr>
                <w:rFonts w:ascii="Times New Roman" w:eastAsia="Times New Roman" w:hAnsi="Times New Roman"/>
                <w:sz w:val="24"/>
                <w:szCs w:val="24"/>
              </w:rPr>
            </w:pPr>
            <w:r w:rsidRPr="00E54881">
              <w:rPr>
                <w:rFonts w:ascii="Times New Roman" w:eastAsia="Times New Roman" w:hAnsi="Times New Roman"/>
                <w:sz w:val="24"/>
                <w:szCs w:val="24"/>
              </w:rPr>
              <w:t>Набиуллина Нурзада</w:t>
            </w:r>
          </w:p>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Рамилевна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Музыкальная АБВГДейка</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14</w:t>
            </w:r>
          </w:p>
        </w:tc>
      </w:tr>
      <w:tr w:rsidR="00F065D5" w:rsidRPr="00B242A4" w:rsidTr="00BC24DC">
        <w:trPr>
          <w:trHeight w:val="31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Ахунова Алина Альфисовна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Речецветик-1 (программа с логопедической  направленностью)</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16</w:t>
            </w:r>
          </w:p>
        </w:tc>
      </w:tr>
      <w:tr w:rsidR="00F065D5" w:rsidRPr="00B242A4" w:rsidTr="00BC24DC">
        <w:trPr>
          <w:trHeight w:val="31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Ахунова Алина Альфисовна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 xml:space="preserve">Речецветик-2 (программа с </w:t>
            </w:r>
            <w:r w:rsidRPr="00E54881">
              <w:rPr>
                <w:rFonts w:ascii="Times New Roman" w:hAnsi="Times New Roman"/>
                <w:sz w:val="24"/>
                <w:szCs w:val="24"/>
              </w:rPr>
              <w:lastRenderedPageBreak/>
              <w:t>логопедической  направленностью)</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lastRenderedPageBreak/>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lastRenderedPageBreak/>
              <w:t>Галеева Алина Фанисовна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Развивайка (адаптированная программа для детей с ОВЗ и детей-инвалидов)</w:t>
            </w:r>
            <w:r w:rsidR="00BC24DC">
              <w:rPr>
                <w:rFonts w:ascii="Times New Roman" w:hAnsi="Times New Roman"/>
                <w:sz w:val="24"/>
                <w:szCs w:val="24"/>
              </w:rPr>
              <w:t>-1</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3</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Галеева Алина Фанисовна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Развивайка (адаптированная программа для детей с ОВЗ и детей-инвалидов)</w:t>
            </w:r>
            <w:r w:rsidR="00BC24DC">
              <w:rPr>
                <w:rFonts w:ascii="Times New Roman" w:hAnsi="Times New Roman"/>
                <w:sz w:val="24"/>
                <w:szCs w:val="24"/>
              </w:rPr>
              <w:t>-2</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3</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Галеева Алина Фанисовна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Развивайка (адаптированная программа для детей с ОВЗ и детей-инвалидов)</w:t>
            </w:r>
            <w:r w:rsidR="00BC24DC">
              <w:rPr>
                <w:rFonts w:ascii="Times New Roman" w:hAnsi="Times New Roman"/>
                <w:sz w:val="24"/>
                <w:szCs w:val="24"/>
              </w:rPr>
              <w:t>-3</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2</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Галеева Алина Фанисовна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Развивайка (адаптированная программа для детей с ОВЗ и детей-инвалидов)</w:t>
            </w:r>
            <w:r w:rsidR="00BC24DC">
              <w:rPr>
                <w:rFonts w:ascii="Times New Roman" w:hAnsi="Times New Roman"/>
                <w:sz w:val="24"/>
                <w:szCs w:val="24"/>
              </w:rPr>
              <w:t>-4</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2</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Галеева Алина Фанисовна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Развивайка (адаптированная программа для детей с ОВЗ и детей-инвалидов)</w:t>
            </w:r>
            <w:r w:rsidR="00BC24DC">
              <w:rPr>
                <w:rFonts w:ascii="Times New Roman" w:hAnsi="Times New Roman"/>
                <w:sz w:val="24"/>
                <w:szCs w:val="24"/>
              </w:rPr>
              <w:t>-5</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2</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eastAsia="Times New Roman" w:hAnsi="Times New Roman"/>
                <w:sz w:val="24"/>
                <w:szCs w:val="24"/>
              </w:rPr>
            </w:pPr>
            <w:r w:rsidRPr="00E54881">
              <w:rPr>
                <w:rFonts w:ascii="Times New Roman" w:eastAsia="Times New Roman" w:hAnsi="Times New Roman"/>
                <w:sz w:val="24"/>
                <w:szCs w:val="24"/>
              </w:rPr>
              <w:t xml:space="preserve">Гинатуллина </w:t>
            </w:r>
          </w:p>
          <w:p w:rsidR="00F065D5" w:rsidRPr="00E54881" w:rsidRDefault="00F065D5" w:rsidP="00F065D5">
            <w:pPr>
              <w:spacing w:after="0" w:line="240" w:lineRule="auto"/>
              <w:rPr>
                <w:rFonts w:ascii="Times New Roman" w:hAnsi="Times New Roman"/>
                <w:sz w:val="24"/>
                <w:szCs w:val="24"/>
              </w:rPr>
            </w:pPr>
            <w:r w:rsidRPr="00E54881">
              <w:rPr>
                <w:rFonts w:ascii="Times New Roman" w:eastAsia="Times New Roman" w:hAnsi="Times New Roman"/>
                <w:sz w:val="24"/>
                <w:szCs w:val="24"/>
              </w:rPr>
              <w:t>Гульназ Ульфатовна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Основы лидерства</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13</w:t>
            </w:r>
          </w:p>
        </w:tc>
      </w:tr>
      <w:tr w:rsidR="00F065D5" w:rsidRPr="00B242A4" w:rsidTr="00BC24DC">
        <w:trPr>
          <w:trHeight w:val="945"/>
        </w:trPr>
        <w:tc>
          <w:tcPr>
            <w:tcW w:w="2410" w:type="dxa"/>
            <w:shd w:val="clear" w:color="000000" w:fill="FFFFFF"/>
            <w:vAlign w:val="center"/>
          </w:tcPr>
          <w:p w:rsidR="00F065D5" w:rsidRPr="00E54881" w:rsidRDefault="00F065D5" w:rsidP="00F065D5">
            <w:pPr>
              <w:rPr>
                <w:rFonts w:ascii="Times New Roman" w:hAnsi="Times New Roman"/>
                <w:sz w:val="24"/>
                <w:szCs w:val="24"/>
              </w:rPr>
            </w:pPr>
            <w:r w:rsidRPr="00E54881">
              <w:rPr>
                <w:rFonts w:ascii="Times New Roman" w:hAnsi="Times New Roman"/>
                <w:sz w:val="24"/>
                <w:szCs w:val="24"/>
              </w:rPr>
              <w:t>Гинатуллина Гульназ Ульфатовна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Юный исследователь</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Pr>
                <w:rFonts w:ascii="Times New Roman" w:eastAsia="Times New Roman" w:hAnsi="Times New Roman"/>
                <w:sz w:val="24"/>
                <w:szCs w:val="24"/>
              </w:rPr>
              <w:t>Мусина Светлана исрафилевна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АБВГДейка</w:t>
            </w:r>
            <w:r>
              <w:rPr>
                <w:rFonts w:ascii="Times New Roman" w:hAnsi="Times New Roman"/>
                <w:sz w:val="24"/>
                <w:szCs w:val="24"/>
              </w:rPr>
              <w:t>-1</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11</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hAnsi="Times New Roman"/>
                <w:sz w:val="24"/>
                <w:szCs w:val="24"/>
              </w:rPr>
            </w:pPr>
            <w:r>
              <w:rPr>
                <w:rFonts w:ascii="Times New Roman" w:eastAsia="Times New Roman" w:hAnsi="Times New Roman"/>
                <w:sz w:val="24"/>
                <w:szCs w:val="24"/>
              </w:rPr>
              <w:t>Мусина Светлана Исрафилевна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sidRPr="00E54881">
              <w:rPr>
                <w:rFonts w:ascii="Times New Roman" w:hAnsi="Times New Roman"/>
                <w:sz w:val="24"/>
                <w:szCs w:val="24"/>
              </w:rPr>
              <w:t xml:space="preserve">АБВГДейка </w:t>
            </w:r>
            <w:r>
              <w:rPr>
                <w:rFonts w:ascii="Times New Roman" w:hAnsi="Times New Roman"/>
                <w:sz w:val="24"/>
                <w:szCs w:val="24"/>
              </w:rPr>
              <w:t>-2</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13</w:t>
            </w:r>
          </w:p>
        </w:tc>
      </w:tr>
      <w:tr w:rsidR="00F065D5" w:rsidRPr="00B242A4" w:rsidTr="00BC24DC">
        <w:trPr>
          <w:trHeight w:val="945"/>
        </w:trPr>
        <w:tc>
          <w:tcPr>
            <w:tcW w:w="2410" w:type="dxa"/>
            <w:shd w:val="clear" w:color="000000" w:fill="FFFFFF"/>
            <w:vAlign w:val="center"/>
          </w:tcPr>
          <w:p w:rsidR="00F065D5" w:rsidRPr="00E54881" w:rsidRDefault="00F065D5" w:rsidP="00F065D5">
            <w:pPr>
              <w:spacing w:after="0" w:line="240" w:lineRule="auto"/>
              <w:rPr>
                <w:rFonts w:ascii="Times New Roman" w:eastAsia="Times New Roman" w:hAnsi="Times New Roman"/>
                <w:sz w:val="24"/>
                <w:szCs w:val="24"/>
              </w:rPr>
            </w:pPr>
            <w:r>
              <w:rPr>
                <w:rFonts w:ascii="Times New Roman" w:eastAsia="Times New Roman" w:hAnsi="Times New Roman"/>
                <w:sz w:val="24"/>
                <w:szCs w:val="24"/>
              </w:rPr>
              <w:t>Сибатова Лилия Флуровна</w:t>
            </w:r>
          </w:p>
        </w:tc>
        <w:tc>
          <w:tcPr>
            <w:tcW w:w="2693" w:type="dxa"/>
            <w:vAlign w:val="center"/>
          </w:tcPr>
          <w:p w:rsidR="00F065D5" w:rsidRPr="00E54881" w:rsidRDefault="00F065D5" w:rsidP="00F065D5">
            <w:pPr>
              <w:spacing w:after="0" w:line="240" w:lineRule="auto"/>
              <w:rPr>
                <w:rFonts w:ascii="Times New Roman" w:hAnsi="Times New Roman"/>
                <w:sz w:val="24"/>
                <w:szCs w:val="24"/>
              </w:rPr>
            </w:pPr>
            <w:r>
              <w:rPr>
                <w:rFonts w:ascii="Times New Roman" w:hAnsi="Times New Roman"/>
                <w:sz w:val="24"/>
                <w:szCs w:val="24"/>
              </w:rPr>
              <w:t>Юные инспекторы движения</w:t>
            </w:r>
          </w:p>
        </w:tc>
        <w:tc>
          <w:tcPr>
            <w:tcW w:w="2268"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 год</w:t>
            </w:r>
          </w:p>
        </w:tc>
        <w:tc>
          <w:tcPr>
            <w:tcW w:w="1134" w:type="dxa"/>
            <w:vAlign w:val="center"/>
          </w:tcPr>
          <w:p w:rsidR="00F065D5" w:rsidRPr="00E54881" w:rsidRDefault="00F065D5" w:rsidP="00F065D5">
            <w:pPr>
              <w:spacing w:after="0" w:line="240" w:lineRule="auto"/>
              <w:jc w:val="center"/>
              <w:rPr>
                <w:rFonts w:ascii="Times New Roman" w:hAnsi="Times New Roman"/>
                <w:sz w:val="24"/>
                <w:szCs w:val="24"/>
              </w:rPr>
            </w:pPr>
            <w:r w:rsidRPr="00E54881">
              <w:rPr>
                <w:rFonts w:ascii="Times New Roman" w:hAnsi="Times New Roman"/>
                <w:sz w:val="24"/>
                <w:szCs w:val="24"/>
              </w:rPr>
              <w:t>1</w:t>
            </w:r>
          </w:p>
        </w:tc>
        <w:tc>
          <w:tcPr>
            <w:tcW w:w="1701" w:type="dxa"/>
            <w:shd w:val="clear" w:color="auto" w:fill="auto"/>
            <w:noWrap/>
            <w:vAlign w:val="center"/>
          </w:tcPr>
          <w:p w:rsidR="00F065D5" w:rsidRPr="00B242A4" w:rsidRDefault="00BC24DC" w:rsidP="00F065D5">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15</w:t>
            </w:r>
          </w:p>
        </w:tc>
      </w:tr>
    </w:tbl>
    <w:p w:rsidR="00B242A4" w:rsidRPr="00B242A4" w:rsidRDefault="00B242A4" w:rsidP="00B242A4">
      <w:pPr>
        <w:spacing w:after="0" w:line="240" w:lineRule="auto"/>
        <w:jc w:val="both"/>
        <w:rPr>
          <w:rFonts w:ascii="Times New Roman" w:hAnsi="Times New Roman" w:cs="Times New Roman"/>
          <w:b/>
          <w:i/>
          <w:sz w:val="28"/>
          <w:szCs w:val="28"/>
        </w:rPr>
      </w:pPr>
    </w:p>
    <w:p w:rsidR="00F065D5" w:rsidRDefault="00C63429" w:rsidP="00B242A4">
      <w:pPr>
        <w:pStyle w:val="14"/>
        <w:jc w:val="both"/>
        <w:rPr>
          <w:rFonts w:ascii="Times New Roman" w:hAnsi="Times New Roman" w:cs="Times New Roman"/>
          <w:i/>
          <w:sz w:val="28"/>
          <w:szCs w:val="28"/>
        </w:rPr>
      </w:pPr>
      <w:r w:rsidRPr="00C63429">
        <w:rPr>
          <w:rFonts w:ascii="Times New Roman" w:hAnsi="Times New Roman" w:cs="Times New Roman"/>
          <w:i/>
          <w:sz w:val="28"/>
          <w:szCs w:val="28"/>
        </w:rPr>
        <w:t xml:space="preserve">                                    </w:t>
      </w:r>
    </w:p>
    <w:p w:rsidR="00F065D5" w:rsidRDefault="00F065D5" w:rsidP="00B242A4">
      <w:pPr>
        <w:pStyle w:val="14"/>
        <w:jc w:val="both"/>
        <w:rPr>
          <w:rFonts w:ascii="Times New Roman" w:hAnsi="Times New Roman" w:cs="Times New Roman"/>
          <w:i/>
          <w:sz w:val="28"/>
          <w:szCs w:val="28"/>
        </w:rPr>
      </w:pPr>
    </w:p>
    <w:p w:rsidR="00F065D5" w:rsidRDefault="00F065D5" w:rsidP="00B242A4">
      <w:pPr>
        <w:pStyle w:val="14"/>
        <w:jc w:val="both"/>
        <w:rPr>
          <w:rFonts w:ascii="Times New Roman" w:hAnsi="Times New Roman" w:cs="Times New Roman"/>
          <w:i/>
          <w:sz w:val="28"/>
          <w:szCs w:val="28"/>
        </w:rPr>
      </w:pPr>
    </w:p>
    <w:p w:rsidR="00F065D5" w:rsidRDefault="00F065D5" w:rsidP="00B242A4">
      <w:pPr>
        <w:pStyle w:val="14"/>
        <w:jc w:val="both"/>
        <w:rPr>
          <w:rFonts w:ascii="Times New Roman" w:hAnsi="Times New Roman" w:cs="Times New Roman"/>
          <w:i/>
          <w:sz w:val="28"/>
          <w:szCs w:val="28"/>
        </w:rPr>
      </w:pPr>
    </w:p>
    <w:p w:rsidR="00F065D5" w:rsidRDefault="00F065D5" w:rsidP="00B242A4">
      <w:pPr>
        <w:pStyle w:val="14"/>
        <w:jc w:val="both"/>
        <w:rPr>
          <w:rFonts w:ascii="Times New Roman" w:hAnsi="Times New Roman" w:cs="Times New Roman"/>
          <w:i/>
          <w:sz w:val="28"/>
          <w:szCs w:val="28"/>
        </w:rPr>
      </w:pPr>
    </w:p>
    <w:p w:rsidR="00F065D5" w:rsidRDefault="00F065D5" w:rsidP="00B242A4">
      <w:pPr>
        <w:pStyle w:val="14"/>
        <w:jc w:val="both"/>
        <w:rPr>
          <w:rFonts w:ascii="Times New Roman" w:hAnsi="Times New Roman" w:cs="Times New Roman"/>
          <w:i/>
          <w:sz w:val="28"/>
          <w:szCs w:val="28"/>
        </w:rPr>
      </w:pPr>
    </w:p>
    <w:p w:rsidR="00B242A4" w:rsidRDefault="00C63429" w:rsidP="00B242A4">
      <w:pPr>
        <w:pStyle w:val="14"/>
        <w:jc w:val="both"/>
        <w:rPr>
          <w:rFonts w:ascii="Times New Roman" w:hAnsi="Times New Roman" w:cs="Times New Roman"/>
          <w:i/>
          <w:sz w:val="28"/>
          <w:szCs w:val="28"/>
        </w:rPr>
      </w:pPr>
      <w:r w:rsidRPr="00C63429">
        <w:rPr>
          <w:rFonts w:ascii="Times New Roman" w:hAnsi="Times New Roman" w:cs="Times New Roman"/>
          <w:i/>
          <w:sz w:val="28"/>
          <w:szCs w:val="28"/>
        </w:rPr>
        <w:t xml:space="preserve"> Естественнонаучная  направленность</w:t>
      </w:r>
    </w:p>
    <w:p w:rsidR="00C63429" w:rsidRDefault="00C63429" w:rsidP="00B242A4">
      <w:pPr>
        <w:pStyle w:val="14"/>
        <w:jc w:val="both"/>
        <w:rPr>
          <w:rFonts w:ascii="Times New Roman" w:hAnsi="Times New Roman" w:cs="Times New Roman"/>
          <w:i/>
          <w:sz w:val="28"/>
          <w:szCs w:val="28"/>
        </w:rPr>
      </w:pPr>
    </w:p>
    <w:p w:rsidR="00F065D5" w:rsidRDefault="00F065D5" w:rsidP="00B242A4">
      <w:pPr>
        <w:pStyle w:val="14"/>
        <w:jc w:val="both"/>
        <w:rPr>
          <w:rFonts w:ascii="Times New Roman" w:hAnsi="Times New Roman" w:cs="Times New Roman"/>
          <w:i/>
          <w:sz w:val="28"/>
          <w:szCs w:val="28"/>
        </w:rPr>
      </w:pPr>
    </w:p>
    <w:p w:rsidR="00F065D5" w:rsidRDefault="00F065D5" w:rsidP="00B242A4">
      <w:pPr>
        <w:pStyle w:val="14"/>
        <w:jc w:val="both"/>
        <w:rPr>
          <w:rFonts w:ascii="Times New Roman" w:hAnsi="Times New Roman" w:cs="Times New Roman"/>
          <w:i/>
          <w:sz w:val="28"/>
          <w:szCs w:val="28"/>
        </w:rPr>
      </w:pPr>
    </w:p>
    <w:p w:rsidR="00F065D5" w:rsidRDefault="00F065D5" w:rsidP="00B242A4">
      <w:pPr>
        <w:pStyle w:val="14"/>
        <w:jc w:val="both"/>
        <w:rPr>
          <w:rFonts w:ascii="Times New Roman" w:hAnsi="Times New Roman" w:cs="Times New Roman"/>
          <w:i/>
          <w:sz w:val="28"/>
          <w:szCs w:val="28"/>
        </w:rPr>
      </w:pPr>
    </w:p>
    <w:p w:rsidR="00F065D5" w:rsidRPr="00C63429" w:rsidRDefault="00F065D5" w:rsidP="00B242A4">
      <w:pPr>
        <w:pStyle w:val="14"/>
        <w:jc w:val="both"/>
        <w:rPr>
          <w:rFonts w:ascii="Times New Roman" w:hAnsi="Times New Roman" w:cs="Times New Roman"/>
          <w:i/>
          <w:sz w:val="28"/>
          <w:szCs w:val="28"/>
        </w:rPr>
      </w:pPr>
    </w:p>
    <w:tbl>
      <w:tblPr>
        <w:tblW w:w="10206" w:type="dxa"/>
        <w:tblInd w:w="-459" w:type="dxa"/>
        <w:tblLayout w:type="fixed"/>
        <w:tblLook w:val="04A0" w:firstRow="1" w:lastRow="0" w:firstColumn="1" w:lastColumn="0" w:noHBand="0" w:noVBand="1"/>
      </w:tblPr>
      <w:tblGrid>
        <w:gridCol w:w="3119"/>
        <w:gridCol w:w="2410"/>
        <w:gridCol w:w="1984"/>
        <w:gridCol w:w="1418"/>
        <w:gridCol w:w="1275"/>
      </w:tblGrid>
      <w:tr w:rsidR="00BD7F42" w:rsidRPr="00B242A4" w:rsidTr="002F09D8">
        <w:trPr>
          <w:trHeight w:val="1110"/>
        </w:trPr>
        <w:tc>
          <w:tcPr>
            <w:tcW w:w="31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Ф.И.О. педагога дополнительного образования</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Название программы</w:t>
            </w:r>
          </w:p>
        </w:tc>
        <w:tc>
          <w:tcPr>
            <w:tcW w:w="3402" w:type="dxa"/>
            <w:gridSpan w:val="2"/>
            <w:tcBorders>
              <w:top w:val="single" w:sz="4" w:space="0" w:color="auto"/>
              <w:left w:val="nil"/>
              <w:bottom w:val="single" w:sz="4" w:space="0" w:color="auto"/>
              <w:right w:val="single" w:sz="4" w:space="0" w:color="000000"/>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 xml:space="preserve">сроки реализации программ </w:t>
            </w:r>
          </w:p>
        </w:tc>
        <w:tc>
          <w:tcPr>
            <w:tcW w:w="127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27B0E" w:rsidRDefault="00527B0E"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К</w:t>
            </w:r>
            <w:r w:rsidR="00BD7F42" w:rsidRPr="00B242A4">
              <w:rPr>
                <w:rFonts w:ascii="Times New Roman" w:hAnsi="Times New Roman" w:cs="Times New Roman"/>
                <w:b/>
                <w:bCs/>
                <w:color w:val="000000"/>
                <w:sz w:val="28"/>
                <w:szCs w:val="28"/>
              </w:rPr>
              <w:t>оли</w:t>
            </w:r>
          </w:p>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чество детей в группе</w:t>
            </w:r>
          </w:p>
        </w:tc>
      </w:tr>
      <w:tr w:rsidR="00BD7F42" w:rsidRPr="00B242A4" w:rsidTr="002F09D8">
        <w:trPr>
          <w:trHeight w:val="1560"/>
        </w:trPr>
        <w:tc>
          <w:tcPr>
            <w:tcW w:w="3119" w:type="dxa"/>
            <w:vMerge/>
            <w:tcBorders>
              <w:top w:val="single" w:sz="4" w:space="0" w:color="auto"/>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 сколько лет рассчитана</w:t>
            </w:r>
          </w:p>
        </w:tc>
        <w:tc>
          <w:tcPr>
            <w:tcW w:w="1418" w:type="dxa"/>
            <w:tcBorders>
              <w:top w:val="nil"/>
              <w:left w:val="nil"/>
              <w:bottom w:val="single" w:sz="4" w:space="0" w:color="auto"/>
              <w:right w:val="single" w:sz="4" w:space="0" w:color="auto"/>
            </w:tcBorders>
            <w:shd w:val="clear" w:color="auto" w:fill="auto"/>
            <w:vAlign w:val="center"/>
            <w:hideMark/>
          </w:tcPr>
          <w:p w:rsidR="00BD7F42"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год обуче</w:t>
            </w:r>
            <w:r>
              <w:rPr>
                <w:rFonts w:ascii="Times New Roman" w:hAnsi="Times New Roman" w:cs="Times New Roman"/>
                <w:b/>
                <w:bCs/>
                <w:color w:val="000000"/>
                <w:sz w:val="28"/>
                <w:szCs w:val="28"/>
              </w:rPr>
              <w:t>-</w:t>
            </w:r>
          </w:p>
          <w:p w:rsidR="00BD7F42" w:rsidRPr="00B242A4" w:rsidRDefault="00BD7F42"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ния</w:t>
            </w: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b/>
                <w:bCs/>
                <w:color w:val="000000"/>
                <w:sz w:val="28"/>
                <w:szCs w:val="28"/>
              </w:rPr>
            </w:pPr>
          </w:p>
        </w:tc>
      </w:tr>
      <w:tr w:rsidR="00BD7F42" w:rsidRPr="00B242A4" w:rsidTr="002F09D8">
        <w:trPr>
          <w:trHeight w:val="885"/>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Альмукаева Гульнара Юфаровна</w:t>
            </w:r>
          </w:p>
        </w:tc>
        <w:tc>
          <w:tcPr>
            <w:tcW w:w="2410"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математик </w:t>
            </w: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418"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BD7F42" w:rsidRPr="00B242A4" w:rsidTr="002F09D8">
        <w:trPr>
          <w:trHeight w:val="63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Бурганиева Альфия Рафисовна</w:t>
            </w:r>
          </w:p>
        </w:tc>
        <w:tc>
          <w:tcPr>
            <w:tcW w:w="2410"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математик </w:t>
            </w: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418"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2F09D8">
        <w:trPr>
          <w:trHeight w:val="63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Михайлова Валентина Ишимовна</w:t>
            </w:r>
          </w:p>
        </w:tc>
        <w:tc>
          <w:tcPr>
            <w:tcW w:w="2410"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математик </w:t>
            </w: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418"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2F09D8">
        <w:trPr>
          <w:trHeight w:val="63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Мулланурова Земфира Раисовна</w:t>
            </w:r>
          </w:p>
        </w:tc>
        <w:tc>
          <w:tcPr>
            <w:tcW w:w="2410"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математика вокруг нас </w:t>
            </w: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418"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2F09D8">
        <w:trPr>
          <w:trHeight w:val="315"/>
        </w:trPr>
        <w:tc>
          <w:tcPr>
            <w:tcW w:w="3119" w:type="dxa"/>
            <w:tcBorders>
              <w:top w:val="nil"/>
              <w:left w:val="single" w:sz="4" w:space="0" w:color="auto"/>
              <w:bottom w:val="single" w:sz="4" w:space="0" w:color="auto"/>
              <w:right w:val="single" w:sz="4" w:space="0" w:color="auto"/>
            </w:tcBorders>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Айдарова Лилия Разиновна</w:t>
            </w:r>
          </w:p>
        </w:tc>
        <w:tc>
          <w:tcPr>
            <w:tcW w:w="2410"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эколог </w:t>
            </w: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418"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275"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BD7F42" w:rsidRPr="00B242A4" w:rsidTr="002F09D8">
        <w:trPr>
          <w:trHeight w:val="691"/>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7B0E"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Ибрагимова Фарида Фрасовна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эколог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17</w:t>
            </w:r>
          </w:p>
        </w:tc>
      </w:tr>
      <w:tr w:rsidR="00BD7F42" w:rsidRPr="00B242A4" w:rsidTr="002F09D8">
        <w:trPr>
          <w:trHeight w:val="315"/>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Васильева Галина Алексеевна</w:t>
            </w:r>
          </w:p>
        </w:tc>
        <w:tc>
          <w:tcPr>
            <w:tcW w:w="2410"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эколог </w:t>
            </w: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418"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275"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11</w:t>
            </w:r>
          </w:p>
        </w:tc>
      </w:tr>
      <w:tr w:rsidR="00BD7F42" w:rsidRPr="00B242A4" w:rsidTr="002F09D8">
        <w:trPr>
          <w:trHeight w:val="630"/>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Садыкова Гулия Закиевна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информатик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2F09D8">
        <w:trPr>
          <w:trHeight w:val="630"/>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Гиззатуллина Альбина Шамиловна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информатик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2F09D8">
        <w:trPr>
          <w:trHeight w:val="63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Лотфуллина Илгиза Зуфаровна</w:t>
            </w:r>
          </w:p>
        </w:tc>
        <w:tc>
          <w:tcPr>
            <w:tcW w:w="2410"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юный информатик </w:t>
            </w:r>
          </w:p>
        </w:tc>
        <w:tc>
          <w:tcPr>
            <w:tcW w:w="1984"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418"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275" w:type="dxa"/>
            <w:tcBorders>
              <w:top w:val="nil"/>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BD7F42" w:rsidRPr="00B242A4" w:rsidTr="002F09D8">
        <w:trPr>
          <w:trHeight w:val="630"/>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Мингалиева Анастасия Михайловна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юный химик</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D7F42" w:rsidRPr="00B242A4" w:rsidRDefault="00BD7F42"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18</w:t>
            </w:r>
          </w:p>
        </w:tc>
      </w:tr>
    </w:tbl>
    <w:p w:rsidR="00B242A4" w:rsidRPr="00B242A4" w:rsidRDefault="00B242A4" w:rsidP="00B242A4">
      <w:pPr>
        <w:pStyle w:val="14"/>
        <w:jc w:val="both"/>
        <w:rPr>
          <w:rFonts w:ascii="Times New Roman" w:hAnsi="Times New Roman" w:cs="Times New Roman"/>
          <w:sz w:val="28"/>
          <w:szCs w:val="28"/>
        </w:rPr>
      </w:pPr>
    </w:p>
    <w:p w:rsidR="00B242A4" w:rsidRDefault="00C63429" w:rsidP="00C63429">
      <w:pPr>
        <w:tabs>
          <w:tab w:val="left" w:pos="180"/>
          <w:tab w:val="left" w:pos="900"/>
        </w:tabs>
        <w:spacing w:after="0" w:line="240" w:lineRule="auto"/>
        <w:ind w:left="-180" w:firstLine="540"/>
        <w:jc w:val="center"/>
        <w:rPr>
          <w:rFonts w:ascii="Times New Roman" w:hAnsi="Times New Roman" w:cs="Times New Roman"/>
          <w:i/>
          <w:sz w:val="28"/>
          <w:szCs w:val="28"/>
        </w:rPr>
      </w:pPr>
      <w:r>
        <w:rPr>
          <w:rFonts w:ascii="Times New Roman" w:hAnsi="Times New Roman" w:cs="Times New Roman"/>
          <w:i/>
          <w:sz w:val="28"/>
          <w:szCs w:val="28"/>
        </w:rPr>
        <w:t>Ф</w:t>
      </w:r>
      <w:r w:rsidRPr="00C63429">
        <w:rPr>
          <w:rFonts w:ascii="Times New Roman" w:hAnsi="Times New Roman" w:cs="Times New Roman"/>
          <w:i/>
          <w:sz w:val="28"/>
          <w:szCs w:val="28"/>
        </w:rPr>
        <w:t xml:space="preserve">изкультурно - </w:t>
      </w:r>
      <w:r>
        <w:rPr>
          <w:rFonts w:ascii="Times New Roman" w:hAnsi="Times New Roman" w:cs="Times New Roman"/>
          <w:i/>
          <w:sz w:val="28"/>
          <w:szCs w:val="28"/>
        </w:rPr>
        <w:t>спортивная</w:t>
      </w:r>
      <w:r w:rsidRPr="00C63429">
        <w:rPr>
          <w:rFonts w:ascii="Times New Roman" w:hAnsi="Times New Roman" w:cs="Times New Roman"/>
          <w:i/>
          <w:sz w:val="28"/>
          <w:szCs w:val="28"/>
        </w:rPr>
        <w:t xml:space="preserve"> направленност</w:t>
      </w:r>
      <w:r>
        <w:rPr>
          <w:rFonts w:ascii="Times New Roman" w:hAnsi="Times New Roman" w:cs="Times New Roman"/>
          <w:i/>
          <w:sz w:val="28"/>
          <w:szCs w:val="28"/>
        </w:rPr>
        <w:t>ь</w:t>
      </w:r>
    </w:p>
    <w:p w:rsidR="00C63429" w:rsidRPr="00C63429" w:rsidRDefault="00C63429" w:rsidP="00C63429">
      <w:pPr>
        <w:tabs>
          <w:tab w:val="left" w:pos="180"/>
          <w:tab w:val="left" w:pos="900"/>
        </w:tabs>
        <w:spacing w:after="0" w:line="240" w:lineRule="auto"/>
        <w:ind w:left="-180" w:firstLine="540"/>
        <w:jc w:val="center"/>
        <w:rPr>
          <w:rFonts w:ascii="Times New Roman" w:hAnsi="Times New Roman" w:cs="Times New Roman"/>
          <w:i/>
          <w:color w:val="FF0000"/>
          <w:sz w:val="28"/>
          <w:szCs w:val="28"/>
        </w:rPr>
      </w:pPr>
    </w:p>
    <w:tbl>
      <w:tblPr>
        <w:tblW w:w="10916" w:type="dxa"/>
        <w:tblInd w:w="-885" w:type="dxa"/>
        <w:tblLayout w:type="fixed"/>
        <w:tblLook w:val="04A0" w:firstRow="1" w:lastRow="0" w:firstColumn="1" w:lastColumn="0" w:noHBand="0" w:noVBand="1"/>
      </w:tblPr>
      <w:tblGrid>
        <w:gridCol w:w="3094"/>
        <w:gridCol w:w="3853"/>
        <w:gridCol w:w="1276"/>
        <w:gridCol w:w="1134"/>
        <w:gridCol w:w="1559"/>
      </w:tblGrid>
      <w:tr w:rsidR="00C63429" w:rsidRPr="00B242A4" w:rsidTr="00527B0E">
        <w:trPr>
          <w:trHeight w:val="960"/>
        </w:trPr>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Ф.И.О. педагога дополнительного образования</w:t>
            </w:r>
          </w:p>
        </w:tc>
        <w:tc>
          <w:tcPr>
            <w:tcW w:w="38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Название программы</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 xml:space="preserve">сроки реализации программ </w:t>
            </w:r>
          </w:p>
        </w:tc>
        <w:tc>
          <w:tcPr>
            <w:tcW w:w="1559" w:type="dxa"/>
            <w:vMerge w:val="restart"/>
            <w:tcBorders>
              <w:top w:val="single" w:sz="4" w:space="0" w:color="auto"/>
              <w:left w:val="single" w:sz="4" w:space="0" w:color="auto"/>
              <w:right w:val="single" w:sz="4" w:space="0" w:color="auto"/>
            </w:tcBorders>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количество детей в группе</w:t>
            </w:r>
          </w:p>
        </w:tc>
      </w:tr>
      <w:tr w:rsidR="00C63429" w:rsidRPr="00B242A4" w:rsidTr="00527B0E">
        <w:trPr>
          <w:trHeight w:val="1650"/>
        </w:trPr>
        <w:tc>
          <w:tcPr>
            <w:tcW w:w="3094" w:type="dxa"/>
            <w:vMerge/>
            <w:tcBorders>
              <w:top w:val="single" w:sz="4" w:space="0" w:color="auto"/>
              <w:left w:val="single" w:sz="4" w:space="0" w:color="auto"/>
              <w:bottom w:val="single" w:sz="4" w:space="0" w:color="auto"/>
              <w:right w:val="single" w:sz="4" w:space="0" w:color="auto"/>
            </w:tcBorders>
            <w:vAlign w:val="center"/>
            <w:hideMark/>
          </w:tcPr>
          <w:p w:rsidR="00C63429" w:rsidRPr="00B242A4" w:rsidRDefault="00C63429" w:rsidP="00B242A4">
            <w:pPr>
              <w:spacing w:after="0" w:line="240" w:lineRule="auto"/>
              <w:rPr>
                <w:rFonts w:ascii="Times New Roman" w:hAnsi="Times New Roman" w:cs="Times New Roman"/>
                <w:b/>
                <w:bCs/>
                <w:color w:val="000000"/>
                <w:sz w:val="28"/>
                <w:szCs w:val="28"/>
              </w:rPr>
            </w:pPr>
          </w:p>
        </w:tc>
        <w:tc>
          <w:tcPr>
            <w:tcW w:w="3853" w:type="dxa"/>
            <w:vMerge/>
            <w:tcBorders>
              <w:top w:val="single" w:sz="4" w:space="0" w:color="auto"/>
              <w:left w:val="single" w:sz="4" w:space="0" w:color="auto"/>
              <w:bottom w:val="single" w:sz="4" w:space="0" w:color="auto"/>
              <w:right w:val="single" w:sz="4" w:space="0" w:color="auto"/>
            </w:tcBorders>
            <w:vAlign w:val="center"/>
            <w:hideMark/>
          </w:tcPr>
          <w:p w:rsidR="00C63429" w:rsidRPr="00B242A4" w:rsidRDefault="00C63429" w:rsidP="00B242A4">
            <w:pPr>
              <w:spacing w:after="0" w:line="240" w:lineRule="auto"/>
              <w:rPr>
                <w:rFonts w:ascii="Times New Roman" w:hAnsi="Times New Roman" w:cs="Times New Roman"/>
                <w:b/>
                <w:bCs/>
                <w:color w:val="000000"/>
                <w:sz w:val="28"/>
                <w:szCs w:val="28"/>
              </w:rPr>
            </w:pPr>
          </w:p>
        </w:tc>
        <w:tc>
          <w:tcPr>
            <w:tcW w:w="1276" w:type="dxa"/>
            <w:tcBorders>
              <w:top w:val="nil"/>
              <w:left w:val="nil"/>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на сколько лет рас</w:t>
            </w:r>
            <w:r w:rsidRPr="00B242A4">
              <w:rPr>
                <w:rFonts w:ascii="Times New Roman" w:hAnsi="Times New Roman" w:cs="Times New Roman"/>
                <w:b/>
                <w:bCs/>
                <w:color w:val="000000"/>
                <w:sz w:val="28"/>
                <w:szCs w:val="28"/>
                <w:lang w:val="en-US"/>
              </w:rPr>
              <w:t>c</w:t>
            </w:r>
            <w:r w:rsidRPr="00B242A4">
              <w:rPr>
                <w:rFonts w:ascii="Times New Roman" w:hAnsi="Times New Roman" w:cs="Times New Roman"/>
                <w:b/>
                <w:bCs/>
                <w:color w:val="000000"/>
                <w:sz w:val="28"/>
                <w:szCs w:val="28"/>
              </w:rPr>
              <w:t>читана</w:t>
            </w:r>
          </w:p>
        </w:tc>
        <w:tc>
          <w:tcPr>
            <w:tcW w:w="1134" w:type="dxa"/>
            <w:tcBorders>
              <w:top w:val="nil"/>
              <w:left w:val="nil"/>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jc w:val="center"/>
              <w:rPr>
                <w:rFonts w:ascii="Times New Roman" w:hAnsi="Times New Roman" w:cs="Times New Roman"/>
                <w:b/>
                <w:bCs/>
                <w:color w:val="000000"/>
                <w:sz w:val="28"/>
                <w:szCs w:val="28"/>
              </w:rPr>
            </w:pPr>
            <w:r w:rsidRPr="00B242A4">
              <w:rPr>
                <w:rFonts w:ascii="Times New Roman" w:hAnsi="Times New Roman" w:cs="Times New Roman"/>
                <w:b/>
                <w:bCs/>
                <w:color w:val="000000"/>
                <w:sz w:val="28"/>
                <w:szCs w:val="28"/>
              </w:rPr>
              <w:t>год обучения</w:t>
            </w:r>
          </w:p>
        </w:tc>
        <w:tc>
          <w:tcPr>
            <w:tcW w:w="1559" w:type="dxa"/>
            <w:vMerge/>
            <w:tcBorders>
              <w:left w:val="single" w:sz="4" w:space="0" w:color="auto"/>
              <w:bottom w:val="single" w:sz="4" w:space="0" w:color="000000"/>
              <w:right w:val="single" w:sz="4" w:space="0" w:color="auto"/>
            </w:tcBorders>
            <w:vAlign w:val="center"/>
            <w:hideMark/>
          </w:tcPr>
          <w:p w:rsidR="00C63429" w:rsidRPr="00B242A4" w:rsidRDefault="00C63429" w:rsidP="00B242A4">
            <w:pPr>
              <w:spacing w:after="0" w:line="240" w:lineRule="auto"/>
              <w:rPr>
                <w:rFonts w:ascii="Times New Roman" w:hAnsi="Times New Roman" w:cs="Times New Roman"/>
                <w:b/>
                <w:bCs/>
                <w:color w:val="000000"/>
                <w:sz w:val="28"/>
                <w:szCs w:val="28"/>
              </w:rPr>
            </w:pPr>
          </w:p>
        </w:tc>
      </w:tr>
      <w:tr w:rsidR="00C63429" w:rsidRPr="00B242A4" w:rsidTr="00527B0E">
        <w:trPr>
          <w:trHeight w:val="636"/>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lastRenderedPageBreak/>
              <w:t xml:space="preserve">Маркитонов Сергей Юрьевич </w:t>
            </w:r>
          </w:p>
        </w:tc>
        <w:tc>
          <w:tcPr>
            <w:tcW w:w="3853" w:type="dxa"/>
            <w:tcBorders>
              <w:top w:val="single" w:sz="8" w:space="0" w:color="auto"/>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Спортивные игры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830"/>
        </w:trPr>
        <w:tc>
          <w:tcPr>
            <w:tcW w:w="30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Гинатуллин Рамиль Ирнисович </w:t>
            </w:r>
          </w:p>
        </w:tc>
        <w:tc>
          <w:tcPr>
            <w:tcW w:w="3853" w:type="dxa"/>
            <w:tcBorders>
              <w:top w:val="nil"/>
              <w:left w:val="single" w:sz="4" w:space="0" w:color="auto"/>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Спортивные игры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Гатауллина Гулюса Валиулловна </w:t>
            </w:r>
          </w:p>
        </w:tc>
        <w:tc>
          <w:tcPr>
            <w:tcW w:w="3853" w:type="dxa"/>
            <w:tcBorders>
              <w:top w:val="single" w:sz="4" w:space="0" w:color="auto"/>
              <w:left w:val="single" w:sz="4" w:space="0" w:color="auto"/>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Спортивные игры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11</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Садыков Рашит Хайбрахманович</w:t>
            </w:r>
          </w:p>
        </w:tc>
        <w:tc>
          <w:tcPr>
            <w:tcW w:w="3853"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Спортивные игры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C63429" w:rsidRPr="00B242A4" w:rsidTr="00527B0E">
        <w:trPr>
          <w:trHeight w:val="658"/>
        </w:trPr>
        <w:tc>
          <w:tcPr>
            <w:tcW w:w="30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Султанова Луиза Шамилевна</w:t>
            </w:r>
          </w:p>
        </w:tc>
        <w:tc>
          <w:tcPr>
            <w:tcW w:w="3853"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Спортивные игры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Муллахметов Ильфат Ринатович </w:t>
            </w:r>
          </w:p>
        </w:tc>
        <w:tc>
          <w:tcPr>
            <w:tcW w:w="3853"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Спортивные игры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330"/>
        </w:trPr>
        <w:tc>
          <w:tcPr>
            <w:tcW w:w="3094" w:type="dxa"/>
            <w:vMerge w:val="restart"/>
            <w:tcBorders>
              <w:top w:val="single" w:sz="4" w:space="0" w:color="auto"/>
              <w:left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Шаймарданова</w:t>
            </w:r>
          </w:p>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Гульфия Расимовна</w:t>
            </w:r>
          </w:p>
        </w:tc>
        <w:tc>
          <w:tcPr>
            <w:tcW w:w="3853" w:type="dxa"/>
            <w:tcBorders>
              <w:top w:val="single" w:sz="4" w:space="0" w:color="auto"/>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Бадминтон</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330"/>
        </w:trPr>
        <w:tc>
          <w:tcPr>
            <w:tcW w:w="3094" w:type="dxa"/>
            <w:vMerge/>
            <w:tcBorders>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Бадминтон</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16</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Гинатуллин Рамиль Ирнисович </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Баскетбол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Закирова Гулия Назиповна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Баскетбол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Семёнов Игорь Витальевич </w:t>
            </w:r>
          </w:p>
          <w:p w:rsidR="002F09D8" w:rsidRPr="00B242A4" w:rsidRDefault="002F09D8" w:rsidP="00B242A4">
            <w:pPr>
              <w:spacing w:after="0" w:line="240" w:lineRule="auto"/>
              <w:rPr>
                <w:rFonts w:ascii="Times New Roman" w:hAnsi="Times New Roman" w:cs="Times New Roman"/>
                <w:color w:val="000000"/>
                <w:sz w:val="28"/>
                <w:szCs w:val="28"/>
              </w:rPr>
            </w:pP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Баскетбол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330"/>
        </w:trPr>
        <w:tc>
          <w:tcPr>
            <w:tcW w:w="3094" w:type="dxa"/>
            <w:vMerge w:val="restart"/>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Сергеев Виталий Владимирович</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Баскетбол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Баскетбол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Садыкова Алсу Фаритовна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Баскетбол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C63429" w:rsidRPr="00B242A4" w:rsidTr="00527B0E">
        <w:trPr>
          <w:trHeight w:val="330"/>
        </w:trPr>
        <w:tc>
          <w:tcPr>
            <w:tcW w:w="3094" w:type="dxa"/>
            <w:vMerge w:val="restart"/>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Насыров Вадим Эдуардович</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Бокс (1)</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Бокс (2)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7</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Зиннатов Алмаз Албиртович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Волейбол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Закиров Шамиль Мирзиянович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Волейбол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330"/>
        </w:trPr>
        <w:tc>
          <w:tcPr>
            <w:tcW w:w="3094" w:type="dxa"/>
            <w:vMerge w:val="restart"/>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Сергеев Виталий Владимирович</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Волейбол (1)</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17</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Волейбол (2)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Султанова Луиза Шамилевна</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Волейбол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Ижбулдин Рашит Касимович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Волейбол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Салихов Магсум Салихзянович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Волейбол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lastRenderedPageBreak/>
              <w:t>Садыков Рашит Хайбрахманович</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Волейбол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C63429" w:rsidRPr="00B242A4" w:rsidTr="00527B0E">
        <w:trPr>
          <w:trHeight w:val="330"/>
        </w:trPr>
        <w:tc>
          <w:tcPr>
            <w:tcW w:w="3094" w:type="dxa"/>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Орехов Геннадий Михайлович </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Легкая атлетика</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C63429" w:rsidRPr="00B242A4" w:rsidTr="00527B0E">
        <w:trPr>
          <w:trHeight w:val="330"/>
        </w:trPr>
        <w:tc>
          <w:tcPr>
            <w:tcW w:w="3094" w:type="dxa"/>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Семенов Виталий Иванович</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Лыжные гонки</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416"/>
        </w:trPr>
        <w:tc>
          <w:tcPr>
            <w:tcW w:w="3094" w:type="dxa"/>
            <w:vMerge w:val="restart"/>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Садыков Рашит Хайбрахманович</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Национальная борьба (1)</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C63429" w:rsidRPr="00B242A4" w:rsidTr="00527B0E">
        <w:trPr>
          <w:trHeight w:val="171"/>
        </w:trPr>
        <w:tc>
          <w:tcPr>
            <w:tcW w:w="3094" w:type="dxa"/>
            <w:vMerge/>
            <w:tcBorders>
              <w:top w:val="nil"/>
              <w:left w:val="single" w:sz="4" w:space="0" w:color="auto"/>
              <w:bottom w:val="single" w:sz="4" w:space="0" w:color="auto"/>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Национальная борьба (2)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vMerge w:val="restart"/>
            <w:tcBorders>
              <w:top w:val="single" w:sz="4" w:space="0" w:color="auto"/>
              <w:left w:val="single" w:sz="4" w:space="0" w:color="auto"/>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Майоров Рустам Арикович</w:t>
            </w:r>
          </w:p>
        </w:tc>
        <w:tc>
          <w:tcPr>
            <w:tcW w:w="3853" w:type="dxa"/>
            <w:tcBorders>
              <w:top w:val="single" w:sz="4" w:space="0" w:color="auto"/>
              <w:left w:val="nil"/>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Рукопашный бой (1)</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C63429" w:rsidRPr="00B242A4" w:rsidTr="00527B0E">
        <w:trPr>
          <w:trHeight w:val="645"/>
        </w:trPr>
        <w:tc>
          <w:tcPr>
            <w:tcW w:w="3094" w:type="dxa"/>
            <w:vMerge/>
            <w:tcBorders>
              <w:top w:val="single" w:sz="4" w:space="0" w:color="auto"/>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single" w:sz="4" w:space="0" w:color="auto"/>
              <w:left w:val="nil"/>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Рукопашный бой (2)</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10</w:t>
            </w:r>
          </w:p>
        </w:tc>
      </w:tr>
      <w:tr w:rsidR="00C63429" w:rsidRPr="00B242A4" w:rsidTr="00527B0E">
        <w:trPr>
          <w:trHeight w:val="645"/>
        </w:trPr>
        <w:tc>
          <w:tcPr>
            <w:tcW w:w="3094" w:type="dxa"/>
            <w:vMerge/>
            <w:tcBorders>
              <w:top w:val="nil"/>
              <w:left w:val="single" w:sz="4" w:space="0" w:color="auto"/>
              <w:bottom w:val="single" w:sz="4" w:space="0" w:color="000000"/>
              <w:right w:val="single" w:sz="4"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single" w:sz="4" w:space="0" w:color="auto"/>
              <w:left w:val="single" w:sz="4" w:space="0" w:color="auto"/>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Рукопашный бой  (3)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C63429" w:rsidRPr="00B242A4" w:rsidTr="00527B0E">
        <w:trPr>
          <w:trHeight w:val="645"/>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single" w:sz="4" w:space="0" w:color="auto"/>
              <w:left w:val="nil"/>
              <w:bottom w:val="single" w:sz="4"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Рукопашный бой (4)</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11</w:t>
            </w:r>
          </w:p>
        </w:tc>
      </w:tr>
      <w:tr w:rsidR="00C63429" w:rsidRPr="00B242A4" w:rsidTr="00527B0E">
        <w:trPr>
          <w:trHeight w:val="432"/>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single" w:sz="4" w:space="0" w:color="auto"/>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Рукопашный бой (5)</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C63429" w:rsidRPr="00B242A4" w:rsidTr="00527B0E">
        <w:trPr>
          <w:trHeight w:val="645"/>
        </w:trPr>
        <w:tc>
          <w:tcPr>
            <w:tcW w:w="3094" w:type="dxa"/>
            <w:vMerge w:val="restart"/>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Ибрагимова Любовь Анатольевна  </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Спортивная аэробика (1)</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C63429" w:rsidRPr="00B242A4" w:rsidTr="00527B0E">
        <w:trPr>
          <w:trHeight w:val="645"/>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Спортивная аэробика (2)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14</w:t>
            </w:r>
          </w:p>
        </w:tc>
      </w:tr>
      <w:tr w:rsidR="00C63429" w:rsidRPr="00B242A4" w:rsidTr="00527B0E">
        <w:trPr>
          <w:trHeight w:val="645"/>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Спортивная аэробика(3)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20</w:t>
            </w:r>
          </w:p>
        </w:tc>
      </w:tr>
      <w:tr w:rsidR="00C63429" w:rsidRPr="00B242A4" w:rsidTr="00527B0E">
        <w:trPr>
          <w:trHeight w:val="528"/>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Спортивная аэробика (4)</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4</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19</w:t>
            </w:r>
          </w:p>
        </w:tc>
      </w:tr>
      <w:tr w:rsidR="00C63429" w:rsidRPr="00B242A4" w:rsidTr="00527B0E">
        <w:trPr>
          <w:trHeight w:val="645"/>
        </w:trPr>
        <w:tc>
          <w:tcPr>
            <w:tcW w:w="3094" w:type="dxa"/>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Гатауллина Гулюса Валиулловна </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Спортивная аэробика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Гиззатуллина Айгул Раисовна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Спортивная аэробика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16</w:t>
            </w:r>
          </w:p>
        </w:tc>
      </w:tr>
      <w:tr w:rsidR="00C63429" w:rsidRPr="00B242A4" w:rsidTr="00527B0E">
        <w:trPr>
          <w:trHeight w:val="330"/>
        </w:trPr>
        <w:tc>
          <w:tcPr>
            <w:tcW w:w="3094" w:type="dxa"/>
            <w:vMerge w:val="restart"/>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Идиятов Ильдар Рамисович</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Футбол (1)</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Футбол (2)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12</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Ижболдин Алексей Денисович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Шахматы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r w:rsidR="00C63429" w:rsidRPr="00B242A4" w:rsidTr="00527B0E">
        <w:trPr>
          <w:trHeight w:val="330"/>
        </w:trPr>
        <w:tc>
          <w:tcPr>
            <w:tcW w:w="3094" w:type="dxa"/>
            <w:vMerge w:val="restart"/>
            <w:tcBorders>
              <w:top w:val="nil"/>
              <w:left w:val="single" w:sz="4" w:space="0" w:color="auto"/>
              <w:bottom w:val="single" w:sz="4" w:space="0" w:color="000000"/>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Хакимов Аюп Шарифович</w:t>
            </w: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Шахматы (1)</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18</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Шахматы (2)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2</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Шахматы (3)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8</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Шахматы (4)</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3</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13</w:t>
            </w:r>
          </w:p>
        </w:tc>
      </w:tr>
      <w:tr w:rsidR="00C63429" w:rsidRPr="00B242A4" w:rsidTr="00527B0E">
        <w:trPr>
          <w:trHeight w:val="330"/>
        </w:trPr>
        <w:tc>
          <w:tcPr>
            <w:tcW w:w="3094" w:type="dxa"/>
            <w:vMerge/>
            <w:tcBorders>
              <w:top w:val="nil"/>
              <w:left w:val="single" w:sz="4" w:space="0" w:color="auto"/>
              <w:bottom w:val="single" w:sz="4" w:space="0" w:color="000000"/>
              <w:right w:val="single" w:sz="8" w:space="0" w:color="auto"/>
            </w:tcBorders>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p>
        </w:tc>
        <w:tc>
          <w:tcPr>
            <w:tcW w:w="3853" w:type="dxa"/>
            <w:tcBorders>
              <w:top w:val="nil"/>
              <w:left w:val="nil"/>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Шахматы (5)</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6</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9</w:t>
            </w:r>
          </w:p>
        </w:tc>
      </w:tr>
      <w:tr w:rsidR="00C63429" w:rsidRPr="00B242A4" w:rsidTr="00527B0E">
        <w:trPr>
          <w:trHeight w:val="645"/>
        </w:trPr>
        <w:tc>
          <w:tcPr>
            <w:tcW w:w="3094" w:type="dxa"/>
            <w:tcBorders>
              <w:top w:val="nil"/>
              <w:left w:val="single" w:sz="4" w:space="0" w:color="auto"/>
              <w:bottom w:val="single" w:sz="4" w:space="0" w:color="auto"/>
              <w:right w:val="single" w:sz="4"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 xml:space="preserve">Заитова Наталья Алексеевна </w:t>
            </w:r>
          </w:p>
        </w:tc>
        <w:tc>
          <w:tcPr>
            <w:tcW w:w="3853" w:type="dxa"/>
            <w:tcBorders>
              <w:top w:val="nil"/>
              <w:left w:val="single" w:sz="8" w:space="0" w:color="auto"/>
              <w:bottom w:val="single" w:sz="8" w:space="0" w:color="auto"/>
              <w:right w:val="single" w:sz="8" w:space="0" w:color="auto"/>
            </w:tcBorders>
            <w:shd w:val="clear" w:color="auto" w:fill="auto"/>
            <w:vAlign w:val="center"/>
            <w:hideMark/>
          </w:tcPr>
          <w:p w:rsidR="00C63429" w:rsidRPr="00B242A4" w:rsidRDefault="00C63429" w:rsidP="00B242A4">
            <w:pPr>
              <w:spacing w:after="0" w:line="240" w:lineRule="auto"/>
              <w:rPr>
                <w:rFonts w:ascii="Times New Roman" w:hAnsi="Times New Roman" w:cs="Times New Roman"/>
                <w:color w:val="000000"/>
                <w:sz w:val="28"/>
                <w:szCs w:val="28"/>
              </w:rPr>
            </w:pPr>
            <w:r w:rsidRPr="00B242A4">
              <w:rPr>
                <w:rFonts w:ascii="Times New Roman" w:hAnsi="Times New Roman" w:cs="Times New Roman"/>
                <w:color w:val="000000"/>
                <w:sz w:val="28"/>
                <w:szCs w:val="28"/>
              </w:rPr>
              <w:t>Спортивная акробатика</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134"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rsidR="00C63429" w:rsidRPr="00B242A4" w:rsidRDefault="00C63429" w:rsidP="00B242A4">
            <w:pPr>
              <w:spacing w:after="0" w:line="240" w:lineRule="auto"/>
              <w:jc w:val="right"/>
              <w:rPr>
                <w:rFonts w:ascii="Times New Roman" w:hAnsi="Times New Roman" w:cs="Times New Roman"/>
                <w:color w:val="000000"/>
                <w:sz w:val="28"/>
                <w:szCs w:val="28"/>
              </w:rPr>
            </w:pPr>
            <w:r w:rsidRPr="00B242A4">
              <w:rPr>
                <w:rFonts w:ascii="Times New Roman" w:hAnsi="Times New Roman" w:cs="Times New Roman"/>
                <w:color w:val="000000"/>
                <w:sz w:val="28"/>
                <w:szCs w:val="28"/>
              </w:rPr>
              <w:t>15</w:t>
            </w:r>
          </w:p>
        </w:tc>
      </w:tr>
    </w:tbl>
    <w:p w:rsidR="00B242A4" w:rsidRDefault="00B242A4"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Default="00527B0E" w:rsidP="00B242A4">
      <w:pPr>
        <w:spacing w:after="0" w:line="240" w:lineRule="auto"/>
        <w:jc w:val="both"/>
        <w:rPr>
          <w:rFonts w:ascii="Times New Roman" w:hAnsi="Times New Roman" w:cs="Times New Roman"/>
          <w:sz w:val="28"/>
          <w:szCs w:val="28"/>
        </w:rPr>
      </w:pPr>
    </w:p>
    <w:p w:rsidR="00527B0E" w:rsidRPr="00B242A4" w:rsidRDefault="00527B0E" w:rsidP="00B242A4">
      <w:pPr>
        <w:spacing w:after="0" w:line="240" w:lineRule="auto"/>
        <w:jc w:val="both"/>
        <w:rPr>
          <w:rFonts w:ascii="Times New Roman" w:hAnsi="Times New Roman" w:cs="Times New Roman"/>
          <w:sz w:val="28"/>
          <w:szCs w:val="28"/>
        </w:rPr>
      </w:pPr>
    </w:p>
    <w:p w:rsidR="00CF7A4E" w:rsidRPr="00CF7A4E" w:rsidRDefault="00CF7A4E" w:rsidP="00CF7A4E">
      <w:pPr>
        <w:spacing w:after="0" w:line="240" w:lineRule="auto"/>
        <w:jc w:val="both"/>
        <w:rPr>
          <w:rFonts w:ascii="Times New Roman" w:hAnsi="Times New Roman" w:cs="Times New Roman"/>
          <w:sz w:val="28"/>
          <w:szCs w:val="28"/>
        </w:rPr>
      </w:pPr>
    </w:p>
    <w:p w:rsidR="00777BF9" w:rsidRDefault="00777BF9" w:rsidP="00CF7A4E">
      <w:pPr>
        <w:spacing w:after="0" w:line="240" w:lineRule="auto"/>
        <w:jc w:val="both"/>
        <w:rPr>
          <w:rFonts w:ascii="Times New Roman" w:hAnsi="Times New Roman" w:cs="Times New Roman"/>
          <w:b/>
          <w:sz w:val="28"/>
          <w:szCs w:val="28"/>
        </w:rPr>
      </w:pPr>
      <w:r w:rsidRPr="00CF7A4E">
        <w:rPr>
          <w:rFonts w:ascii="Times New Roman" w:hAnsi="Times New Roman" w:cs="Times New Roman"/>
          <w:b/>
          <w:sz w:val="28"/>
          <w:szCs w:val="28"/>
        </w:rPr>
        <w:t xml:space="preserve">                   </w:t>
      </w:r>
      <w:r w:rsidRPr="00CF7A4E">
        <w:rPr>
          <w:rFonts w:ascii="Times New Roman" w:hAnsi="Times New Roman" w:cs="Times New Roman"/>
          <w:b/>
          <w:sz w:val="28"/>
          <w:szCs w:val="28"/>
          <w:lang w:val="en-US"/>
        </w:rPr>
        <w:t>III</w:t>
      </w:r>
      <w:r w:rsidRPr="00CF7A4E">
        <w:rPr>
          <w:rFonts w:ascii="Times New Roman" w:hAnsi="Times New Roman" w:cs="Times New Roman"/>
          <w:b/>
          <w:sz w:val="28"/>
          <w:szCs w:val="28"/>
        </w:rPr>
        <w:t>. Основные цели и задачи Программы развития</w:t>
      </w:r>
    </w:p>
    <w:p w:rsidR="00CF7A4E" w:rsidRPr="00CF7A4E" w:rsidRDefault="00CF7A4E" w:rsidP="00CF7A4E">
      <w:pPr>
        <w:spacing w:after="0" w:line="240" w:lineRule="auto"/>
        <w:jc w:val="both"/>
        <w:rPr>
          <w:rFonts w:ascii="Times New Roman" w:hAnsi="Times New Roman" w:cs="Times New Roman"/>
          <w:b/>
          <w:sz w:val="28"/>
          <w:szCs w:val="28"/>
        </w:rPr>
      </w:pPr>
    </w:p>
    <w:p w:rsidR="00777BF9" w:rsidRPr="00CF7A4E" w:rsidRDefault="00CF7A4E" w:rsidP="00CF7A4E">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777BF9" w:rsidRPr="00CF7A4E">
        <w:rPr>
          <w:rFonts w:ascii="Times New Roman" w:hAnsi="Times New Roman" w:cs="Times New Roman"/>
          <w:b/>
          <w:sz w:val="28"/>
          <w:szCs w:val="28"/>
        </w:rPr>
        <w:t xml:space="preserve"> Основная цель</w:t>
      </w:r>
      <w:r w:rsidR="00777BF9" w:rsidRPr="00CF7A4E">
        <w:rPr>
          <w:rFonts w:ascii="Times New Roman" w:hAnsi="Times New Roman" w:cs="Times New Roman"/>
          <w:sz w:val="28"/>
          <w:szCs w:val="28"/>
        </w:rPr>
        <w:t xml:space="preserve"> – создание механизмов устойчивого развития качественно новой модели учреждения дополнительного образования детей, обеспечивающей комплекс условий для формирования гармонично развитой, социально активной, творческой личности, соответствующей социальному и региональному заказам.</w:t>
      </w:r>
    </w:p>
    <w:p w:rsidR="00777BF9" w:rsidRPr="00CF7A4E" w:rsidRDefault="00CF7A4E"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Создание единой образовательно-воспитательной системы по организации свободного времени детей и взрослых в муниципальном пространстве предполагает рассмотрение взаимодействия субъектов на трех уровнях:</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1 уровень – муниципальный </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2 уровень – учрежденческий;</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3 уровень – микрогруппы (творческого объединения, клуба,  общественного объединения, семьи и др.).</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При этом приоритетными </w:t>
      </w:r>
      <w:r w:rsidRPr="00CF7A4E">
        <w:rPr>
          <w:rFonts w:ascii="Times New Roman" w:hAnsi="Times New Roman" w:cs="Times New Roman"/>
          <w:b/>
          <w:sz w:val="28"/>
          <w:szCs w:val="28"/>
        </w:rPr>
        <w:t>задачами</w:t>
      </w:r>
      <w:r w:rsidRPr="00CF7A4E">
        <w:rPr>
          <w:rFonts w:ascii="Times New Roman" w:hAnsi="Times New Roman" w:cs="Times New Roman"/>
          <w:sz w:val="28"/>
          <w:szCs w:val="28"/>
        </w:rPr>
        <w:t>, реализуемыми в условиях данной концепции, являются:</w:t>
      </w:r>
    </w:p>
    <w:p w:rsidR="00777BF9" w:rsidRPr="00CF7A4E" w:rsidRDefault="00777BF9" w:rsidP="00CD315D">
      <w:pPr>
        <w:numPr>
          <w:ilvl w:val="0"/>
          <w:numId w:val="6"/>
        </w:numPr>
        <w:tabs>
          <w:tab w:val="num" w:pos="993"/>
        </w:tabs>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На уровне муниципального района:</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поиск и совершенствование форм и методов организации социально значимой деятельности детей и взрослых;</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lastRenderedPageBreak/>
        <w:t>создание ситуации свободного выбора и условий субъектам сотрудничества для их самореализации и развития индивидуальных способностей;</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обеспечение доступности и высокого качества образовательных услуг</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совершенствовать модель взаимодействия основного и</w:t>
      </w:r>
    </w:p>
    <w:p w:rsidR="00777BF9" w:rsidRPr="00CF7A4E" w:rsidRDefault="00777BF9" w:rsidP="00CF7A4E">
      <w:pPr>
        <w:spacing w:after="0" w:line="240" w:lineRule="auto"/>
        <w:ind w:left="1287"/>
        <w:jc w:val="both"/>
        <w:rPr>
          <w:rFonts w:ascii="Times New Roman" w:hAnsi="Times New Roman" w:cs="Times New Roman"/>
          <w:sz w:val="28"/>
          <w:szCs w:val="28"/>
        </w:rPr>
      </w:pPr>
      <w:r w:rsidRPr="00CF7A4E">
        <w:rPr>
          <w:rFonts w:ascii="Times New Roman" w:hAnsi="Times New Roman" w:cs="Times New Roman"/>
          <w:sz w:val="28"/>
          <w:szCs w:val="28"/>
        </w:rPr>
        <w:t>дополнительного образования</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повысить рейтинг ДДТ на рынке услуг дополнительного</w:t>
      </w:r>
    </w:p>
    <w:p w:rsidR="00777BF9" w:rsidRPr="00CF7A4E" w:rsidRDefault="00777BF9" w:rsidP="00CF7A4E">
      <w:pPr>
        <w:spacing w:after="0" w:line="240" w:lineRule="auto"/>
        <w:ind w:left="1287"/>
        <w:jc w:val="both"/>
        <w:rPr>
          <w:rFonts w:ascii="Times New Roman" w:hAnsi="Times New Roman" w:cs="Times New Roman"/>
          <w:sz w:val="28"/>
          <w:szCs w:val="28"/>
        </w:rPr>
      </w:pPr>
      <w:r w:rsidRPr="00CF7A4E">
        <w:rPr>
          <w:rFonts w:ascii="Times New Roman" w:hAnsi="Times New Roman" w:cs="Times New Roman"/>
          <w:sz w:val="28"/>
          <w:szCs w:val="28"/>
        </w:rPr>
        <w:t>образования в районе</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создать условия для активного освоения и использования</w:t>
      </w:r>
    </w:p>
    <w:p w:rsidR="00777BF9" w:rsidRPr="00CF7A4E" w:rsidRDefault="00777BF9" w:rsidP="00CF7A4E">
      <w:pPr>
        <w:spacing w:after="0" w:line="240" w:lineRule="auto"/>
        <w:ind w:left="1287"/>
        <w:jc w:val="both"/>
        <w:rPr>
          <w:rFonts w:ascii="Times New Roman" w:hAnsi="Times New Roman" w:cs="Times New Roman"/>
          <w:sz w:val="28"/>
          <w:szCs w:val="28"/>
        </w:rPr>
      </w:pPr>
      <w:r w:rsidRPr="00CF7A4E">
        <w:rPr>
          <w:rFonts w:ascii="Times New Roman" w:hAnsi="Times New Roman" w:cs="Times New Roman"/>
          <w:sz w:val="28"/>
          <w:szCs w:val="28"/>
        </w:rPr>
        <w:t>педагогическими работниками, специалистами, обучающимися новых информационно-коммуникационных технологий</w:t>
      </w:r>
    </w:p>
    <w:p w:rsidR="00777BF9" w:rsidRPr="00CF7A4E" w:rsidRDefault="00777BF9" w:rsidP="00CD315D">
      <w:pPr>
        <w:numPr>
          <w:ilvl w:val="0"/>
          <w:numId w:val="6"/>
        </w:numPr>
        <w:tabs>
          <w:tab w:val="num" w:pos="993"/>
        </w:tabs>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На уровне конкретного учреждения-участника:</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анализ и совершенствование содержания образовательного процесса на основе компетентного и научно-методического подхода, внедрение инновационных образовательных технологий и методик обучения</w:t>
      </w:r>
    </w:p>
    <w:p w:rsidR="00777BF9" w:rsidRPr="00CF7A4E" w:rsidRDefault="00777BF9" w:rsidP="00CD315D">
      <w:pPr>
        <w:numPr>
          <w:ilvl w:val="0"/>
          <w:numId w:val="8"/>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системные преобразования в личности воспитанников и педагогов;</w:t>
      </w:r>
    </w:p>
    <w:p w:rsidR="00777BF9" w:rsidRPr="00CF7A4E" w:rsidRDefault="00777BF9" w:rsidP="00CD315D">
      <w:pPr>
        <w:numPr>
          <w:ilvl w:val="0"/>
          <w:numId w:val="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создание системы мониторинга по всем направлениям деятельности</w:t>
      </w:r>
    </w:p>
    <w:p w:rsidR="00777BF9" w:rsidRDefault="00777BF9" w:rsidP="00CD315D">
      <w:pPr>
        <w:numPr>
          <w:ilvl w:val="0"/>
          <w:numId w:val="8"/>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совершенствовать нормативно-правовую базу функционирования ДДТ</w:t>
      </w:r>
    </w:p>
    <w:p w:rsidR="00527B0E" w:rsidRDefault="00527B0E" w:rsidP="00527B0E">
      <w:pPr>
        <w:spacing w:after="0" w:line="240" w:lineRule="auto"/>
        <w:jc w:val="both"/>
        <w:rPr>
          <w:rFonts w:ascii="Times New Roman" w:hAnsi="Times New Roman" w:cs="Times New Roman"/>
          <w:sz w:val="28"/>
          <w:szCs w:val="28"/>
        </w:rPr>
      </w:pPr>
    </w:p>
    <w:p w:rsidR="00527B0E" w:rsidRDefault="00527B0E" w:rsidP="00527B0E">
      <w:pPr>
        <w:spacing w:after="0" w:line="240" w:lineRule="auto"/>
        <w:jc w:val="both"/>
        <w:rPr>
          <w:rFonts w:ascii="Times New Roman" w:hAnsi="Times New Roman" w:cs="Times New Roman"/>
          <w:sz w:val="28"/>
          <w:szCs w:val="28"/>
        </w:rPr>
      </w:pPr>
    </w:p>
    <w:p w:rsidR="00527B0E" w:rsidRDefault="00527B0E" w:rsidP="00527B0E">
      <w:pPr>
        <w:spacing w:after="0" w:line="240" w:lineRule="auto"/>
        <w:jc w:val="both"/>
        <w:rPr>
          <w:rFonts w:ascii="Times New Roman" w:hAnsi="Times New Roman" w:cs="Times New Roman"/>
          <w:sz w:val="28"/>
          <w:szCs w:val="28"/>
        </w:rPr>
      </w:pPr>
    </w:p>
    <w:p w:rsidR="00527B0E" w:rsidRPr="00CF7A4E" w:rsidRDefault="00527B0E" w:rsidP="00527B0E">
      <w:pPr>
        <w:spacing w:after="0" w:line="240" w:lineRule="auto"/>
        <w:jc w:val="both"/>
        <w:rPr>
          <w:rFonts w:ascii="Times New Roman" w:hAnsi="Times New Roman" w:cs="Times New Roman"/>
          <w:sz w:val="28"/>
          <w:szCs w:val="28"/>
        </w:rPr>
      </w:pPr>
    </w:p>
    <w:p w:rsidR="00777BF9" w:rsidRPr="00CF7A4E" w:rsidRDefault="00777BF9" w:rsidP="00CD315D">
      <w:pPr>
        <w:numPr>
          <w:ilvl w:val="0"/>
          <w:numId w:val="6"/>
        </w:numPr>
        <w:tabs>
          <w:tab w:val="num" w:pos="993"/>
        </w:tabs>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На уровне микрогруппы:</w:t>
      </w:r>
    </w:p>
    <w:p w:rsidR="00777BF9" w:rsidRPr="00CF7A4E" w:rsidRDefault="00777BF9" w:rsidP="00CD315D">
      <w:pPr>
        <w:numPr>
          <w:ilvl w:val="0"/>
          <w:numId w:val="9"/>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в каждый конкретный момент работы с детьми развивать то, что уже заложено или существовало изначально (например, задатки, способности, склонности, индивидуальные особенности);</w:t>
      </w:r>
    </w:p>
    <w:p w:rsidR="00777BF9" w:rsidRPr="00CF7A4E" w:rsidRDefault="00777BF9" w:rsidP="00CD315D">
      <w:pPr>
        <w:numPr>
          <w:ilvl w:val="0"/>
          <w:numId w:val="9"/>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формировать у участников те свойства и качества, которые еще не сформированы, но которые могут быть «сконструированы» в результате специально создаваемых педагогических ситуаций, опыта переживаний, опыта деятельности и отношений (например, можно сформировать познавательный интерес, чувство долга, самостоятельность, ответственность, которых изначально у ребенка может и не быть).</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             Для повышения результативности образовательно-воспитательной деятельности в творческих объединениях Дома детского творчества на основе данной концепции необходим постоянный мониторинг интересов и потребностей современного общества, сегодняшних, а не абстрактных детей, информация о современных, наиболее эффективных методах, технологиях и приемах обучения.</w:t>
      </w:r>
      <w:r w:rsidRPr="00CF7A4E">
        <w:rPr>
          <w:rFonts w:ascii="Times New Roman" w:hAnsi="Times New Roman" w:cs="Times New Roman"/>
          <w:b/>
          <w:bCs/>
          <w:sz w:val="28"/>
          <w:szCs w:val="28"/>
        </w:rPr>
        <w:t xml:space="preserve"> </w:t>
      </w:r>
      <w:r w:rsidRPr="00CF7A4E">
        <w:rPr>
          <w:rFonts w:ascii="Times New Roman" w:hAnsi="Times New Roman" w:cs="Times New Roman"/>
          <w:sz w:val="28"/>
          <w:szCs w:val="28"/>
        </w:rPr>
        <w:t>Вот почему важная роль отводится методической службе учреждения, основными направлениями деятельности которой являются следующие:</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lastRenderedPageBreak/>
        <w:t>- проблемно-ориентированный анализ соответствия деятельности учреждения в целом и отдельных творческих объединений реальным запросам социума; участие в разработке программы развития учреждения с учетом выявленных проблем и перспектив развития;</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изучение личностных, образовательных и досуговых интересов и потребностей воспитанников учреждения и жителей района, участие в выработке и обобщении предложений по их удовлетворению в рамках образовательной и досуговой программ учреждения; изучение мнений воспитанников, родителей, общественности по вопросам деятельности учреждения (творческого объединения) и перспектив его развития;</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оценка результативности деятельности творческих объединений, разработка рекомендаций по совершенствованию их деятельности; оказание методической помощи педагогам объединений по систематизации и своевременному обновлению содержания дополнительного образования, в разработке апробации, модификации образовательных программ творческих объединений; систематическая методическая и консультативная помощь молодым специалистам;</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выявление, обобщение и распространение лучшего опыта работы педагогов учреждения; организация обмена опытом работы педагогов;</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создание банка данных о видах, формах и методах дополнительного образования; изучение новых педагогических технологий в дополнительном образовании и разработка рекомендаций по возможности их использования в творческих объединениях учреждения с учетом их специфики и реальных возможностей;</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разработка единых требований к программно-методическому обеспечению деятельности творческих объединений на уровне учреждения; развитие программно-методической базы учреждения;</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участие в повышении квалификации педагогов, оказание им помощи в самообразовании; участие в выработке критериев и механизмов оценки деятельности педагогов, результатов обучения по программам дополнительного образования;</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разработка программ образовательной и воспитательной деятельности учреждения, сценариев мероприятий с учетом возрастных и индивидуальных особенностей их участников;</w:t>
      </w:r>
    </w:p>
    <w:p w:rsidR="00777BF9"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работа по организации детских общественных объединений.</w:t>
      </w:r>
    </w:p>
    <w:p w:rsidR="00193257" w:rsidRDefault="00193257" w:rsidP="00CF7A4E">
      <w:pPr>
        <w:spacing w:after="0" w:line="240" w:lineRule="auto"/>
        <w:jc w:val="both"/>
        <w:rPr>
          <w:rFonts w:ascii="Times New Roman" w:hAnsi="Times New Roman" w:cs="Times New Roman"/>
          <w:sz w:val="28"/>
          <w:szCs w:val="28"/>
        </w:rPr>
      </w:pPr>
    </w:p>
    <w:p w:rsidR="00193257" w:rsidRDefault="00193257" w:rsidP="00CF7A4E">
      <w:pPr>
        <w:spacing w:after="0" w:line="240" w:lineRule="auto"/>
        <w:jc w:val="both"/>
        <w:rPr>
          <w:rFonts w:ascii="Times New Roman" w:hAnsi="Times New Roman" w:cs="Times New Roman"/>
          <w:sz w:val="28"/>
          <w:szCs w:val="28"/>
        </w:rPr>
      </w:pPr>
    </w:p>
    <w:p w:rsidR="00193257" w:rsidRDefault="00193257" w:rsidP="00CF7A4E">
      <w:pPr>
        <w:spacing w:after="0" w:line="240" w:lineRule="auto"/>
        <w:jc w:val="both"/>
        <w:rPr>
          <w:rFonts w:ascii="Times New Roman" w:hAnsi="Times New Roman" w:cs="Times New Roman"/>
          <w:sz w:val="28"/>
          <w:szCs w:val="28"/>
        </w:rPr>
      </w:pPr>
    </w:p>
    <w:p w:rsidR="00193257" w:rsidRDefault="00193257" w:rsidP="00CF7A4E">
      <w:pPr>
        <w:spacing w:after="0" w:line="240" w:lineRule="auto"/>
        <w:jc w:val="both"/>
        <w:rPr>
          <w:rFonts w:ascii="Times New Roman" w:hAnsi="Times New Roman" w:cs="Times New Roman"/>
          <w:sz w:val="28"/>
          <w:szCs w:val="28"/>
        </w:rPr>
      </w:pPr>
    </w:p>
    <w:p w:rsidR="00193257" w:rsidRDefault="00193257" w:rsidP="00CF7A4E">
      <w:pPr>
        <w:spacing w:after="0" w:line="240" w:lineRule="auto"/>
        <w:jc w:val="both"/>
        <w:rPr>
          <w:rFonts w:ascii="Times New Roman" w:hAnsi="Times New Roman" w:cs="Times New Roman"/>
          <w:sz w:val="28"/>
          <w:szCs w:val="28"/>
        </w:rPr>
      </w:pPr>
    </w:p>
    <w:p w:rsidR="00193257" w:rsidRDefault="00193257" w:rsidP="00CF7A4E">
      <w:pPr>
        <w:spacing w:after="0" w:line="240" w:lineRule="auto"/>
        <w:jc w:val="both"/>
        <w:rPr>
          <w:rFonts w:ascii="Times New Roman" w:hAnsi="Times New Roman" w:cs="Times New Roman"/>
          <w:sz w:val="28"/>
          <w:szCs w:val="28"/>
        </w:rPr>
      </w:pPr>
    </w:p>
    <w:p w:rsidR="00193257" w:rsidRDefault="00193257"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193257" w:rsidRDefault="00193257" w:rsidP="00CF7A4E">
      <w:pPr>
        <w:spacing w:after="0" w:line="240" w:lineRule="auto"/>
        <w:jc w:val="both"/>
        <w:rPr>
          <w:rFonts w:ascii="Times New Roman" w:hAnsi="Times New Roman" w:cs="Times New Roman"/>
          <w:sz w:val="28"/>
          <w:szCs w:val="28"/>
        </w:rPr>
      </w:pPr>
    </w:p>
    <w:p w:rsidR="00193257" w:rsidRPr="00CF7A4E" w:rsidRDefault="00193257" w:rsidP="00CF7A4E">
      <w:pPr>
        <w:spacing w:after="0" w:line="240" w:lineRule="auto"/>
        <w:jc w:val="both"/>
        <w:rPr>
          <w:rFonts w:ascii="Times New Roman" w:hAnsi="Times New Roman" w:cs="Times New Roman"/>
          <w:sz w:val="28"/>
          <w:szCs w:val="28"/>
        </w:rPr>
      </w:pPr>
    </w:p>
    <w:p w:rsidR="00527B0E" w:rsidRDefault="00777BF9" w:rsidP="00527B0E">
      <w:pPr>
        <w:spacing w:after="0" w:line="240" w:lineRule="auto"/>
        <w:jc w:val="center"/>
        <w:rPr>
          <w:rFonts w:ascii="Times New Roman" w:hAnsi="Times New Roman" w:cs="Times New Roman"/>
          <w:b/>
          <w:sz w:val="28"/>
          <w:szCs w:val="28"/>
        </w:rPr>
      </w:pPr>
      <w:r w:rsidRPr="00CF7A4E">
        <w:rPr>
          <w:rFonts w:ascii="Times New Roman" w:hAnsi="Times New Roman" w:cs="Times New Roman"/>
          <w:b/>
          <w:sz w:val="28"/>
          <w:szCs w:val="28"/>
          <w:lang w:val="en-US"/>
        </w:rPr>
        <w:t>IV</w:t>
      </w:r>
      <w:r w:rsidRPr="00CF7A4E">
        <w:rPr>
          <w:rFonts w:ascii="Times New Roman" w:hAnsi="Times New Roman" w:cs="Times New Roman"/>
          <w:b/>
          <w:sz w:val="28"/>
          <w:szCs w:val="28"/>
        </w:rPr>
        <w:t xml:space="preserve">. Характеристика социального заказа общества на образовательные услуги и его влияние на образовательную деятельность </w:t>
      </w:r>
    </w:p>
    <w:p w:rsidR="00777BF9" w:rsidRDefault="00777BF9" w:rsidP="00527B0E">
      <w:pPr>
        <w:spacing w:after="0" w:line="240" w:lineRule="auto"/>
        <w:jc w:val="center"/>
        <w:rPr>
          <w:rFonts w:ascii="Times New Roman" w:hAnsi="Times New Roman" w:cs="Times New Roman"/>
          <w:b/>
          <w:sz w:val="28"/>
          <w:szCs w:val="28"/>
        </w:rPr>
      </w:pPr>
      <w:r w:rsidRPr="00CF7A4E">
        <w:rPr>
          <w:rFonts w:ascii="Times New Roman" w:hAnsi="Times New Roman" w:cs="Times New Roman"/>
          <w:b/>
          <w:sz w:val="28"/>
          <w:szCs w:val="28"/>
        </w:rPr>
        <w:t>Дома детского творчества</w:t>
      </w:r>
    </w:p>
    <w:p w:rsidR="00527B0E" w:rsidRPr="00CF7A4E" w:rsidRDefault="00527B0E" w:rsidP="00527B0E">
      <w:pPr>
        <w:spacing w:after="0" w:line="240" w:lineRule="auto"/>
        <w:jc w:val="center"/>
        <w:rPr>
          <w:rFonts w:ascii="Times New Roman" w:hAnsi="Times New Roman" w:cs="Times New Roman"/>
          <w:sz w:val="28"/>
          <w:szCs w:val="28"/>
        </w:rPr>
      </w:pPr>
    </w:p>
    <w:p w:rsidR="00777BF9" w:rsidRPr="00CF7A4E" w:rsidRDefault="00193257"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Анализ социального заказа является необходимым требованием совершенствования образовательного процесса.</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 целью выявления социального заказа были изучены:</w:t>
      </w:r>
    </w:p>
    <w:p w:rsidR="00777BF9" w:rsidRPr="00CF7A4E" w:rsidRDefault="00777BF9" w:rsidP="00CD315D">
      <w:pPr>
        <w:numPr>
          <w:ilvl w:val="0"/>
          <w:numId w:val="10"/>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требования, предъявляемые учреждению дополнительного образования  государством;</w:t>
      </w:r>
    </w:p>
    <w:p w:rsidR="00777BF9" w:rsidRPr="00CF7A4E" w:rsidRDefault="00777BF9" w:rsidP="00CD315D">
      <w:pPr>
        <w:numPr>
          <w:ilvl w:val="0"/>
          <w:numId w:val="11"/>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требования, предъявляемые к Дому детского творчества МКУ «Управлением образования Агрызского муниципального района РТ»;</w:t>
      </w:r>
    </w:p>
    <w:p w:rsidR="00777BF9" w:rsidRPr="00CF7A4E" w:rsidRDefault="00777BF9" w:rsidP="00CD315D">
      <w:pPr>
        <w:numPr>
          <w:ilvl w:val="0"/>
          <w:numId w:val="12"/>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потребности родителей и учащихся;</w:t>
      </w:r>
    </w:p>
    <w:p w:rsidR="00777BF9" w:rsidRPr="00CF7A4E" w:rsidRDefault="00777BF9" w:rsidP="00CD315D">
      <w:pPr>
        <w:numPr>
          <w:ilvl w:val="0"/>
          <w:numId w:val="13"/>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мнение педагогов;</w:t>
      </w:r>
    </w:p>
    <w:p w:rsidR="00777BF9" w:rsidRPr="00CF7A4E" w:rsidRDefault="00777BF9" w:rsidP="00CD315D">
      <w:pPr>
        <w:numPr>
          <w:ilvl w:val="0"/>
          <w:numId w:val="14"/>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спектр образовательных и воспитательных услуг, которые способен предоставить Дом детского творчества.</w:t>
      </w:r>
    </w:p>
    <w:p w:rsidR="00777BF9" w:rsidRPr="00CF7A4E" w:rsidRDefault="00193257"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Современная жизнь все больше подводит к мысли, что необходимо учитывать всё возрастающее значение социальной среды в развитии и воспитании детей. Личностный подход теряет свое значение, если не берется во внимание социально-культурный компонент развития ребенка.</w:t>
      </w:r>
    </w:p>
    <w:p w:rsidR="00777BF9" w:rsidRPr="00CF7A4E" w:rsidRDefault="00193257"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777BF9" w:rsidRPr="00CF7A4E">
        <w:rPr>
          <w:rFonts w:ascii="Times New Roman" w:hAnsi="Times New Roman" w:cs="Times New Roman"/>
          <w:sz w:val="28"/>
          <w:szCs w:val="28"/>
        </w:rPr>
        <w:t>Необходимо, в первую очередь, учитывать количество детей с задержкой психического развития, детей со слабыми и средними способностями, с растущей невостребованностью подросткового труда.</w:t>
      </w:r>
    </w:p>
    <w:p w:rsidR="00777BF9" w:rsidRPr="00CF7A4E" w:rsidRDefault="00193257"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Другой неблагоприятный фактор – инфантилизация подростков, вследствие чрезмерной опеки родителей.</w:t>
      </w:r>
    </w:p>
    <w:p w:rsidR="00777BF9" w:rsidRPr="00CF7A4E" w:rsidRDefault="00193257"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Формирование личности ребенка происходит в условиях продолжающегося расслоения в молодежной среде, утере равных шансов на получение образования, медицинского обслуживания, ухудшения у значительной части населения социально-бытовых условий, как следствие – наркотизация общества, алкоголизм, высокая преступность. В силу особенностей нынешней социально-экономической ситуации, время, уделяемое родителями воспитанию и развитию своих детей, не всегда используется педагогически грамотно. Родители осознают необходимость эффективного использования детьми свободного времени. Но востребованными являются услуги только высшего качества и не приводящие к большим материальным затратам, для большинства семей, так как спектр предлагаемых услуг достаточно широк.</w:t>
      </w:r>
    </w:p>
    <w:p w:rsidR="00777BF9" w:rsidRPr="00CF7A4E" w:rsidRDefault="00193257"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Учреждения дополнительного образования являются единственным возможным местом для ребенка, где он не только без принуждения, но по собственному выбору, бесплатно получает на должном уровне дополнительное образование, общается со своими сверстниками, взрослыми, интересно и с пользой проводит свободное время.</w:t>
      </w:r>
    </w:p>
    <w:p w:rsidR="00777BF9" w:rsidRPr="00CF7A4E" w:rsidRDefault="00193257"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Проведенный анализ социального заказа показал, что основная задача Дома детского творчества состоит в том, чтобы были созданы все условия для развития свободно мыслящей, деятельной, социально-адаптированной личности, получившей хорошее дополнительное образование и обладающей гражданской ответственностью.</w:t>
      </w:r>
    </w:p>
    <w:p w:rsidR="00777BF9" w:rsidRPr="00CF7A4E" w:rsidRDefault="00777BF9" w:rsidP="00CF7A4E">
      <w:pPr>
        <w:spacing w:after="0" w:line="240" w:lineRule="auto"/>
        <w:jc w:val="both"/>
        <w:rPr>
          <w:rFonts w:ascii="Times New Roman" w:hAnsi="Times New Roman" w:cs="Times New Roman"/>
          <w:sz w:val="28"/>
          <w:szCs w:val="28"/>
        </w:rPr>
      </w:pP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   В последние годы население разделилось на три категории:</w:t>
      </w:r>
    </w:p>
    <w:p w:rsidR="00777BF9" w:rsidRPr="00CF7A4E" w:rsidRDefault="00777BF9" w:rsidP="00CD315D">
      <w:pPr>
        <w:numPr>
          <w:ilvl w:val="0"/>
          <w:numId w:val="15"/>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Семьи с высоким прожиточным уровнем.</w:t>
      </w:r>
    </w:p>
    <w:p w:rsidR="00777BF9" w:rsidRPr="00CF7A4E" w:rsidRDefault="00777BF9" w:rsidP="00CD315D">
      <w:pPr>
        <w:numPr>
          <w:ilvl w:val="0"/>
          <w:numId w:val="15"/>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Семьи со средним прожиточным уровнем.</w:t>
      </w:r>
    </w:p>
    <w:p w:rsidR="00777BF9" w:rsidRPr="00CF7A4E" w:rsidRDefault="00777BF9" w:rsidP="00CD315D">
      <w:pPr>
        <w:numPr>
          <w:ilvl w:val="0"/>
          <w:numId w:val="15"/>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Семьи с низким прожиточным уровнем.</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Причем 2 и 3 категории составляют большинство. Исходя из расслоения населения, изменились запросы родителей к образованию своих детей. Произошло реформирование базовых учебных </w:t>
      </w:r>
      <w:r w:rsidR="00193257">
        <w:rPr>
          <w:rFonts w:ascii="Times New Roman" w:hAnsi="Times New Roman" w:cs="Times New Roman"/>
          <w:sz w:val="28"/>
          <w:szCs w:val="28"/>
        </w:rPr>
        <w:t>заведений. В районе находится 23</w:t>
      </w:r>
      <w:r w:rsidRPr="00CF7A4E">
        <w:rPr>
          <w:rFonts w:ascii="Times New Roman" w:hAnsi="Times New Roman" w:cs="Times New Roman"/>
          <w:sz w:val="28"/>
          <w:szCs w:val="28"/>
        </w:rPr>
        <w:t xml:space="preserve"> общеобразовательных учреждений, Детская школа искусств и Детско-юношеская спортивная школа. Однако, несмотря на количество учреждений, где дети могут разумно использовать свое свободное время, для такого района как Агрызский, где количество учащихся составляет 3662 детей - этих учреждений недостаточно, да и не всегда они доступны по стоимости услуг. Кроме того, проведенный анализ показал, что в системе учреждений дополнительного образования Дом детского творчества играет роль головного учреждения и его социальная среда выходит за пределы микрорайона. Кроме вышеперечисленного, в структуру социальной среды входят: детские сады, культурные учреждения района, средства массовой информации, общественные организации и др. Данное положение определяет особенности социального заказа со стороны МКУ «Управления образования Агрызского </w:t>
      </w:r>
      <w:r w:rsidRPr="00CF7A4E">
        <w:rPr>
          <w:rFonts w:ascii="Times New Roman" w:hAnsi="Times New Roman" w:cs="Times New Roman"/>
          <w:sz w:val="28"/>
          <w:szCs w:val="28"/>
        </w:rPr>
        <w:lastRenderedPageBreak/>
        <w:t>муниципального района». Суть социальных ожиданий состоит в том, чтобы Дом детского творчества стал  одним из главных методических центров воспитательной работы в районе. Он должен значительно расширить уже имеющиеся связи в окружающем макро социуме, в частности:</w:t>
      </w:r>
    </w:p>
    <w:p w:rsidR="00777BF9" w:rsidRPr="00CF7A4E" w:rsidRDefault="00777BF9" w:rsidP="00CD315D">
      <w:pPr>
        <w:numPr>
          <w:ilvl w:val="0"/>
          <w:numId w:val="16"/>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разработать единую программу взаимодействия со школами, детскими садами, по месту жительства в сфере образовательной и досуговой деятельности;</w:t>
      </w:r>
    </w:p>
    <w:p w:rsidR="00777BF9" w:rsidRPr="00CF7A4E" w:rsidRDefault="00777BF9" w:rsidP="00CD315D">
      <w:pPr>
        <w:numPr>
          <w:ilvl w:val="0"/>
          <w:numId w:val="1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активнее включиться в работу с детьми-инвалидами;</w:t>
      </w:r>
    </w:p>
    <w:p w:rsidR="00777BF9" w:rsidRPr="00CF7A4E" w:rsidRDefault="00777BF9" w:rsidP="00CD315D">
      <w:pPr>
        <w:numPr>
          <w:ilvl w:val="0"/>
          <w:numId w:val="18"/>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организовать действенную рекламную службу Дома детского творчества, ориентированную на жителей района;</w:t>
      </w:r>
    </w:p>
    <w:p w:rsidR="00777BF9" w:rsidRPr="00CF7A4E" w:rsidRDefault="00777BF9" w:rsidP="00CD315D">
      <w:pPr>
        <w:numPr>
          <w:ilvl w:val="0"/>
          <w:numId w:val="19"/>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радикально обновить свою предметно-пространственную среду для расширения социокультурных контактов Дома детского творчества, пропаганды достижений творческих коллективов, организации на его базе показательных мероприятий разного уровня.</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Анализ запросов родителей показал, что Дом детского творчества  должен расширить диапазон услуг спортивно-туристического, технического направлений, особенно с учетом интересов мальчиков, юношей. В сфере воспитательной деятельности ожидания родителей связаны:</w:t>
      </w:r>
    </w:p>
    <w:p w:rsidR="00777BF9" w:rsidRPr="00CF7A4E" w:rsidRDefault="00777BF9" w:rsidP="00CD315D">
      <w:pPr>
        <w:numPr>
          <w:ilvl w:val="0"/>
          <w:numId w:val="20"/>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 развитием у детей нравственных качеств (организованности, трудолюбия, культуры общения, самостоятельности, ответственности);</w:t>
      </w:r>
    </w:p>
    <w:p w:rsidR="00777BF9" w:rsidRPr="00CF7A4E" w:rsidRDefault="00777BF9" w:rsidP="00CD315D">
      <w:pPr>
        <w:numPr>
          <w:ilvl w:val="0"/>
          <w:numId w:val="21"/>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 совершенствованием индивидуального подхода к детям.</w:t>
      </w:r>
    </w:p>
    <w:p w:rsidR="00777BF9" w:rsidRPr="00CF7A4E" w:rsidRDefault="000F71DB"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Обнаружилась также потребность родителей в повышении их собственной педагогической культуры.</w:t>
      </w:r>
    </w:p>
    <w:p w:rsidR="00777BF9" w:rsidRPr="00CF7A4E" w:rsidRDefault="000F71DB"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Исследования образовательных потребностей, ценностных ориентаций и установок обучающихся в Доме детского творчества показали, что  необходимо:</w:t>
      </w:r>
    </w:p>
    <w:p w:rsidR="00777BF9" w:rsidRPr="00CF7A4E" w:rsidRDefault="00777BF9" w:rsidP="00CD315D">
      <w:pPr>
        <w:numPr>
          <w:ilvl w:val="0"/>
          <w:numId w:val="22"/>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Разработать специальную программу по формированию у воспитанников комплекса личностных свойств, необходимых для развития творческих способностей детей: воли, организованности, самостоятельности, коммуникативных навыков.</w:t>
      </w:r>
    </w:p>
    <w:p w:rsidR="00777BF9" w:rsidRPr="00CF7A4E" w:rsidRDefault="00777BF9" w:rsidP="00CD315D">
      <w:pPr>
        <w:numPr>
          <w:ilvl w:val="0"/>
          <w:numId w:val="22"/>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Повысить уровень эстетического развития обучающихся на основе расширения их знаний в сфере искусства и определенного изменения характера эстетических ориентаций в отношении кино, музыки, искусства.</w:t>
      </w:r>
    </w:p>
    <w:p w:rsidR="00777BF9" w:rsidRPr="00CF7A4E" w:rsidRDefault="00777BF9" w:rsidP="00CD315D">
      <w:pPr>
        <w:numPr>
          <w:ilvl w:val="0"/>
          <w:numId w:val="22"/>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Разработать действенную систему формирования положительной самооценки ребенка, используя похвалу, как фактор фиксации каждого значимого достижения воспитанника, - будь то развитие конкретных навыков или совершенствование нравственных качеств.</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Еще одним фактором, повлиявшим на структуру социального заказа в адрес Дома детского творчества, явилось мнение педагогов об актуальных проблемах и перспективах развития своего учреждения. Проведенный опрос педагогов дополнительного образования позволил включить в социальный заказ следующие положения:</w:t>
      </w:r>
    </w:p>
    <w:p w:rsidR="00777BF9" w:rsidRPr="00CF7A4E" w:rsidRDefault="00777BF9" w:rsidP="00CD315D">
      <w:pPr>
        <w:numPr>
          <w:ilvl w:val="0"/>
          <w:numId w:val="23"/>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радикальное обновление материальной базы Дома детского творчества;</w:t>
      </w:r>
    </w:p>
    <w:p w:rsidR="00777BF9" w:rsidRPr="00CF7A4E" w:rsidRDefault="00777BF9" w:rsidP="00CD315D">
      <w:pPr>
        <w:numPr>
          <w:ilvl w:val="0"/>
          <w:numId w:val="24"/>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совершенствование социально–психологического климата в коллективе.</w:t>
      </w:r>
    </w:p>
    <w:p w:rsidR="000F71DB" w:rsidRDefault="00777BF9" w:rsidP="00CF7A4E">
      <w:pPr>
        <w:spacing w:after="0" w:line="240" w:lineRule="auto"/>
        <w:jc w:val="both"/>
        <w:rPr>
          <w:rFonts w:ascii="Times New Roman" w:hAnsi="Times New Roman" w:cs="Times New Roman"/>
          <w:b/>
          <w:sz w:val="28"/>
          <w:szCs w:val="28"/>
        </w:rPr>
      </w:pPr>
      <w:r w:rsidRPr="00CF7A4E">
        <w:rPr>
          <w:rFonts w:ascii="Times New Roman" w:hAnsi="Times New Roman" w:cs="Times New Roman"/>
          <w:sz w:val="28"/>
          <w:szCs w:val="28"/>
        </w:rPr>
        <w:t>Сложенные воедино потребности указанных социальных групп сформировали основу социального заказа Дома  детского творчес</w:t>
      </w:r>
      <w:r w:rsidRPr="000F71DB">
        <w:rPr>
          <w:rFonts w:ascii="Times New Roman" w:hAnsi="Times New Roman" w:cs="Times New Roman"/>
          <w:sz w:val="28"/>
          <w:szCs w:val="28"/>
        </w:rPr>
        <w:t>т</w:t>
      </w:r>
      <w:r w:rsidR="000F71DB">
        <w:rPr>
          <w:rFonts w:ascii="Times New Roman" w:hAnsi="Times New Roman" w:cs="Times New Roman"/>
          <w:sz w:val="28"/>
          <w:szCs w:val="28"/>
        </w:rPr>
        <w:t>в</w:t>
      </w:r>
      <w:r w:rsidR="000F71DB" w:rsidRPr="000F71DB">
        <w:rPr>
          <w:rFonts w:ascii="Times New Roman" w:hAnsi="Times New Roman" w:cs="Times New Roman"/>
          <w:sz w:val="28"/>
          <w:szCs w:val="28"/>
        </w:rPr>
        <w:t>а</w:t>
      </w:r>
      <w:r w:rsidRPr="00CF7A4E">
        <w:rPr>
          <w:rFonts w:ascii="Times New Roman" w:hAnsi="Times New Roman" w:cs="Times New Roman"/>
          <w:b/>
          <w:sz w:val="28"/>
          <w:szCs w:val="28"/>
        </w:rPr>
        <w:t xml:space="preserve">. </w:t>
      </w:r>
    </w:p>
    <w:p w:rsidR="000F71DB" w:rsidRDefault="000F71DB" w:rsidP="00CF7A4E">
      <w:pPr>
        <w:spacing w:after="0" w:line="240" w:lineRule="auto"/>
        <w:jc w:val="both"/>
        <w:rPr>
          <w:rFonts w:ascii="Times New Roman" w:hAnsi="Times New Roman" w:cs="Times New Roman"/>
          <w:b/>
          <w:sz w:val="28"/>
          <w:szCs w:val="28"/>
        </w:rPr>
      </w:pPr>
    </w:p>
    <w:p w:rsidR="000F71DB" w:rsidRDefault="000F71DB"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527B0E" w:rsidRDefault="00527B0E" w:rsidP="00CF7A4E">
      <w:pPr>
        <w:spacing w:after="0" w:line="240" w:lineRule="auto"/>
        <w:jc w:val="both"/>
        <w:rPr>
          <w:rFonts w:ascii="Times New Roman" w:hAnsi="Times New Roman" w:cs="Times New Roman"/>
          <w:b/>
          <w:sz w:val="28"/>
          <w:szCs w:val="28"/>
        </w:rPr>
      </w:pPr>
    </w:p>
    <w:p w:rsidR="00777BF9" w:rsidRPr="00CF7A4E" w:rsidRDefault="00777BF9" w:rsidP="00CF7A4E">
      <w:pPr>
        <w:spacing w:after="0" w:line="240" w:lineRule="auto"/>
        <w:jc w:val="both"/>
        <w:rPr>
          <w:rFonts w:ascii="Times New Roman" w:hAnsi="Times New Roman" w:cs="Times New Roman"/>
          <w:b/>
          <w:sz w:val="28"/>
          <w:szCs w:val="28"/>
        </w:rPr>
      </w:pPr>
      <w:r w:rsidRPr="00CF7A4E">
        <w:rPr>
          <w:rFonts w:ascii="Times New Roman" w:hAnsi="Times New Roman" w:cs="Times New Roman"/>
          <w:b/>
          <w:sz w:val="28"/>
          <w:szCs w:val="28"/>
        </w:rPr>
        <w:t xml:space="preserve">Основные принципы и концептуальные подходы </w:t>
      </w:r>
      <w:r w:rsidRPr="00CF7A4E">
        <w:rPr>
          <w:rFonts w:ascii="Times New Roman" w:hAnsi="Times New Roman" w:cs="Times New Roman"/>
          <w:sz w:val="28"/>
          <w:szCs w:val="28"/>
        </w:rPr>
        <w:t xml:space="preserve"> </w:t>
      </w:r>
      <w:r w:rsidRPr="00CF7A4E">
        <w:rPr>
          <w:rFonts w:ascii="Times New Roman" w:hAnsi="Times New Roman" w:cs="Times New Roman"/>
          <w:b/>
          <w:sz w:val="28"/>
          <w:szCs w:val="28"/>
        </w:rPr>
        <w:t>Программы развития</w:t>
      </w:r>
    </w:p>
    <w:p w:rsidR="00777BF9" w:rsidRPr="00CF7A4E" w:rsidRDefault="00777BF9" w:rsidP="00CF7A4E">
      <w:pPr>
        <w:spacing w:after="0" w:line="240" w:lineRule="auto"/>
        <w:jc w:val="both"/>
        <w:rPr>
          <w:rFonts w:ascii="Times New Roman" w:hAnsi="Times New Roman" w:cs="Times New Roman"/>
          <w:sz w:val="28"/>
          <w:szCs w:val="28"/>
        </w:rPr>
      </w:pPr>
    </w:p>
    <w:p w:rsidR="00777BF9" w:rsidRPr="00CF7A4E" w:rsidRDefault="000F71DB"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Основные принципы образовательной деятельности Дома детского творчества:</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b/>
          <w:sz w:val="28"/>
          <w:szCs w:val="28"/>
        </w:rPr>
        <w:t xml:space="preserve">- </w:t>
      </w:r>
      <w:r w:rsidRPr="00CF7A4E">
        <w:rPr>
          <w:rFonts w:ascii="Times New Roman" w:hAnsi="Times New Roman" w:cs="Times New Roman"/>
          <w:b/>
          <w:i/>
          <w:sz w:val="28"/>
          <w:szCs w:val="28"/>
        </w:rPr>
        <w:t>принцип творческой самостоятельности учреждения</w:t>
      </w:r>
      <w:r w:rsidRPr="00CF7A4E">
        <w:rPr>
          <w:rFonts w:ascii="Times New Roman" w:hAnsi="Times New Roman" w:cs="Times New Roman"/>
          <w:b/>
          <w:sz w:val="28"/>
          <w:szCs w:val="28"/>
        </w:rPr>
        <w:t>,</w:t>
      </w:r>
      <w:r w:rsidRPr="00CF7A4E">
        <w:rPr>
          <w:rFonts w:ascii="Times New Roman" w:hAnsi="Times New Roman" w:cs="Times New Roman"/>
          <w:sz w:val="28"/>
          <w:szCs w:val="28"/>
        </w:rPr>
        <w:t xml:space="preserve"> согласно которому Дом детского творчества самостоятельно определяет содержание и формы своей творческой деятельности, а государственные и общественные органы, не вмешиваясь в творческий процесс, создают необходимые условия для деятельности;</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b/>
          <w:sz w:val="28"/>
          <w:szCs w:val="28"/>
        </w:rPr>
        <w:t xml:space="preserve">- </w:t>
      </w:r>
      <w:r w:rsidRPr="00CF7A4E">
        <w:rPr>
          <w:rFonts w:ascii="Times New Roman" w:hAnsi="Times New Roman" w:cs="Times New Roman"/>
          <w:b/>
          <w:i/>
          <w:sz w:val="28"/>
          <w:szCs w:val="28"/>
        </w:rPr>
        <w:t>принцип приоритетности прав ребенка</w:t>
      </w:r>
      <w:r w:rsidRPr="00CF7A4E">
        <w:rPr>
          <w:rFonts w:ascii="Times New Roman" w:hAnsi="Times New Roman" w:cs="Times New Roman"/>
          <w:i/>
          <w:sz w:val="28"/>
          <w:szCs w:val="28"/>
        </w:rPr>
        <w:t>,</w:t>
      </w:r>
      <w:r w:rsidRPr="00CF7A4E">
        <w:rPr>
          <w:rFonts w:ascii="Times New Roman" w:hAnsi="Times New Roman" w:cs="Times New Roman"/>
          <w:sz w:val="28"/>
          <w:szCs w:val="28"/>
        </w:rPr>
        <w:t xml:space="preserve"> согласно которому, вся деятельность образовательного учреждения направлена на создание условий, способствующих творческому росту воспитанников. Этот принцип оказывает существенную помощь в вопросах сохранности контингента обучающихся, в вопросах морально-психологического климата;</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 </w:t>
      </w:r>
      <w:r w:rsidRPr="00CF7A4E">
        <w:rPr>
          <w:rFonts w:ascii="Times New Roman" w:hAnsi="Times New Roman" w:cs="Times New Roman"/>
          <w:b/>
          <w:i/>
          <w:sz w:val="28"/>
          <w:szCs w:val="28"/>
        </w:rPr>
        <w:t>принципы гуманистической философии</w:t>
      </w:r>
      <w:r w:rsidRPr="00CF7A4E">
        <w:rPr>
          <w:rFonts w:ascii="Times New Roman" w:hAnsi="Times New Roman" w:cs="Times New Roman"/>
          <w:i/>
          <w:sz w:val="28"/>
          <w:szCs w:val="28"/>
        </w:rPr>
        <w:t>:</w:t>
      </w:r>
      <w:r w:rsidRPr="00CF7A4E">
        <w:rPr>
          <w:rFonts w:ascii="Times New Roman" w:hAnsi="Times New Roman" w:cs="Times New Roman"/>
          <w:sz w:val="28"/>
          <w:szCs w:val="28"/>
        </w:rPr>
        <w:t xml:space="preserve">  не только гуманистический характер образования, приоритет общечеловеческих ценностей, свободного развития личности, но и понимание того, что  каждая личность уникальна, неповторима и  имеет право выбирать собственные цели и принимать собственные решения;</w:t>
      </w:r>
    </w:p>
    <w:p w:rsidR="00777BF9"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b/>
          <w:i/>
          <w:sz w:val="28"/>
          <w:szCs w:val="28"/>
        </w:rPr>
        <w:lastRenderedPageBreak/>
        <w:t>- принцип равноправия и доступности</w:t>
      </w:r>
      <w:r w:rsidRPr="00CF7A4E">
        <w:rPr>
          <w:rFonts w:ascii="Times New Roman" w:hAnsi="Times New Roman" w:cs="Times New Roman"/>
          <w:sz w:val="28"/>
          <w:szCs w:val="28"/>
        </w:rPr>
        <w:t xml:space="preserve"> всех форм, средств и методов обучения, согласно которому любой воспитанник может выбрать любое творческое направление и форму обучения;</w:t>
      </w:r>
    </w:p>
    <w:p w:rsidR="000F71DB" w:rsidRPr="00CF7A4E" w:rsidRDefault="000F71DB" w:rsidP="00CF7A4E">
      <w:pPr>
        <w:spacing w:after="0" w:line="240" w:lineRule="auto"/>
        <w:jc w:val="both"/>
        <w:rPr>
          <w:rFonts w:ascii="Times New Roman" w:hAnsi="Times New Roman" w:cs="Times New Roman"/>
          <w:sz w:val="28"/>
          <w:szCs w:val="28"/>
        </w:rPr>
      </w:pPr>
    </w:p>
    <w:p w:rsidR="00777BF9"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b/>
          <w:i/>
          <w:sz w:val="28"/>
          <w:szCs w:val="28"/>
        </w:rPr>
        <w:t>- принцип многофункциональности</w:t>
      </w:r>
      <w:r w:rsidRPr="00CF7A4E">
        <w:rPr>
          <w:rFonts w:ascii="Times New Roman" w:hAnsi="Times New Roman" w:cs="Times New Roman"/>
          <w:sz w:val="28"/>
          <w:szCs w:val="28"/>
        </w:rPr>
        <w:t>, согласно которому Дом детского творчества выполняет как внутренние, так и внешние функции. Этот принцип дает возможность выходить в широкое культурное и образовательное пространство.</w:t>
      </w: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527B0E" w:rsidRDefault="00527B0E" w:rsidP="00CF7A4E">
      <w:pPr>
        <w:spacing w:after="0" w:line="240" w:lineRule="auto"/>
        <w:jc w:val="both"/>
        <w:rPr>
          <w:rFonts w:ascii="Times New Roman" w:hAnsi="Times New Roman" w:cs="Times New Roman"/>
          <w:sz w:val="28"/>
          <w:szCs w:val="28"/>
        </w:rPr>
      </w:pPr>
    </w:p>
    <w:p w:rsidR="000F71DB" w:rsidRPr="00CF7A4E" w:rsidRDefault="000F71DB" w:rsidP="00CF7A4E">
      <w:pPr>
        <w:spacing w:after="0" w:line="240" w:lineRule="auto"/>
        <w:jc w:val="both"/>
        <w:rPr>
          <w:rFonts w:ascii="Times New Roman" w:hAnsi="Times New Roman" w:cs="Times New Roman"/>
          <w:sz w:val="28"/>
          <w:szCs w:val="28"/>
        </w:rPr>
      </w:pPr>
    </w:p>
    <w:p w:rsidR="00777BF9" w:rsidRDefault="00777BF9" w:rsidP="00527B0E">
      <w:pPr>
        <w:spacing w:after="0" w:line="240" w:lineRule="auto"/>
        <w:jc w:val="center"/>
        <w:rPr>
          <w:rFonts w:ascii="Times New Roman" w:hAnsi="Times New Roman" w:cs="Times New Roman"/>
          <w:b/>
          <w:sz w:val="28"/>
          <w:szCs w:val="28"/>
        </w:rPr>
      </w:pPr>
      <w:r w:rsidRPr="00CF7A4E">
        <w:rPr>
          <w:rFonts w:ascii="Times New Roman" w:hAnsi="Times New Roman" w:cs="Times New Roman"/>
          <w:b/>
          <w:sz w:val="28"/>
          <w:szCs w:val="28"/>
        </w:rPr>
        <w:t>Концепция будущего состояния Дома детского творчества</w:t>
      </w:r>
    </w:p>
    <w:p w:rsidR="00527B0E" w:rsidRPr="00CF7A4E" w:rsidRDefault="00527B0E" w:rsidP="00CF7A4E">
      <w:pPr>
        <w:spacing w:after="0" w:line="240" w:lineRule="auto"/>
        <w:jc w:val="both"/>
        <w:rPr>
          <w:rFonts w:ascii="Times New Roman" w:hAnsi="Times New Roman" w:cs="Times New Roman"/>
          <w:b/>
          <w:sz w:val="28"/>
          <w:szCs w:val="28"/>
        </w:rPr>
      </w:pP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В соответствии с намеченными целями и задачами программой развития Дома детского творчества предусмотрено осуществление ряда поэтапных действий, затрагивающих различные стороны образовательного процесса, а именно:</w:t>
      </w:r>
    </w:p>
    <w:p w:rsidR="00777BF9" w:rsidRPr="00CF7A4E" w:rsidRDefault="00777BF9" w:rsidP="00CD315D">
      <w:pPr>
        <w:numPr>
          <w:ilvl w:val="0"/>
          <w:numId w:val="25"/>
        </w:numPr>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Обновление содержания образования на основе:</w:t>
      </w:r>
    </w:p>
    <w:p w:rsidR="00777BF9" w:rsidRPr="00CF7A4E" w:rsidRDefault="00777BF9" w:rsidP="00CD315D">
      <w:pPr>
        <w:numPr>
          <w:ilvl w:val="0"/>
          <w:numId w:val="26"/>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введения новых для Дома детского творчества областей знаний (компьютерные технологии, педагогика, мировая культура) и соответствующих им программ;</w:t>
      </w:r>
    </w:p>
    <w:p w:rsidR="00777BF9" w:rsidRDefault="00777BF9" w:rsidP="00CD315D">
      <w:pPr>
        <w:numPr>
          <w:ilvl w:val="0"/>
          <w:numId w:val="2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разработка и внедрение интегрированных образовательных курсов, позволяющих развивать межпредметные </w:t>
      </w:r>
      <w:r w:rsidR="000F71DB">
        <w:rPr>
          <w:rFonts w:ascii="Times New Roman" w:hAnsi="Times New Roman" w:cs="Times New Roman"/>
          <w:sz w:val="28"/>
          <w:szCs w:val="28"/>
        </w:rPr>
        <w:t xml:space="preserve"> </w:t>
      </w:r>
      <w:r w:rsidRPr="00CF7A4E">
        <w:rPr>
          <w:rFonts w:ascii="Times New Roman" w:hAnsi="Times New Roman" w:cs="Times New Roman"/>
          <w:sz w:val="28"/>
          <w:szCs w:val="28"/>
        </w:rPr>
        <w:t>связи в детских коллективах.</w:t>
      </w:r>
    </w:p>
    <w:p w:rsidR="000F71DB" w:rsidRPr="00CF7A4E" w:rsidRDefault="000F71DB" w:rsidP="000F71DB">
      <w:pPr>
        <w:spacing w:after="0" w:line="240" w:lineRule="auto"/>
        <w:ind w:left="360"/>
        <w:jc w:val="both"/>
        <w:rPr>
          <w:rFonts w:ascii="Times New Roman" w:hAnsi="Times New Roman" w:cs="Times New Roman"/>
          <w:sz w:val="28"/>
          <w:szCs w:val="28"/>
        </w:rPr>
      </w:pPr>
    </w:p>
    <w:p w:rsidR="00777BF9" w:rsidRPr="00CF7A4E" w:rsidRDefault="00777BF9" w:rsidP="00CD315D">
      <w:pPr>
        <w:numPr>
          <w:ilvl w:val="0"/>
          <w:numId w:val="25"/>
        </w:numPr>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Совершенствование образовательного процесса на базе:</w:t>
      </w:r>
    </w:p>
    <w:p w:rsidR="00777BF9" w:rsidRPr="00CF7A4E" w:rsidRDefault="00777BF9" w:rsidP="00CD315D">
      <w:pPr>
        <w:numPr>
          <w:ilvl w:val="0"/>
          <w:numId w:val="28"/>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освоения педагогами инновационных технологий, совершенствующих концепции развивающего образования и реализующих идею развития и саморазвития ребенка;</w:t>
      </w:r>
    </w:p>
    <w:p w:rsidR="00777BF9" w:rsidRDefault="00777BF9" w:rsidP="00CD315D">
      <w:pPr>
        <w:numPr>
          <w:ilvl w:val="0"/>
          <w:numId w:val="29"/>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использование организационных форм обучения, основанных на равноправном общении, диалоге педагога с учащимися.</w:t>
      </w:r>
    </w:p>
    <w:p w:rsidR="000F71DB" w:rsidRPr="00CF7A4E" w:rsidRDefault="000F71DB" w:rsidP="000F71DB">
      <w:pPr>
        <w:spacing w:after="0" w:line="240" w:lineRule="auto"/>
        <w:ind w:left="360"/>
        <w:jc w:val="both"/>
        <w:rPr>
          <w:rFonts w:ascii="Times New Roman" w:hAnsi="Times New Roman" w:cs="Times New Roman"/>
          <w:sz w:val="28"/>
          <w:szCs w:val="28"/>
        </w:rPr>
      </w:pPr>
    </w:p>
    <w:p w:rsidR="00777BF9" w:rsidRPr="00CF7A4E" w:rsidRDefault="00777BF9" w:rsidP="00CD315D">
      <w:pPr>
        <w:numPr>
          <w:ilvl w:val="0"/>
          <w:numId w:val="25"/>
        </w:numPr>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Обновление предметно-пространственной деятельности:</w:t>
      </w:r>
    </w:p>
    <w:p w:rsidR="00777BF9" w:rsidRDefault="00777BF9" w:rsidP="00CD315D">
      <w:pPr>
        <w:numPr>
          <w:ilvl w:val="0"/>
          <w:numId w:val="30"/>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материально- техническое переоснащение кабинетов;</w:t>
      </w:r>
    </w:p>
    <w:p w:rsidR="000F71DB" w:rsidRPr="00CF7A4E" w:rsidRDefault="000F71DB" w:rsidP="000F71DB">
      <w:pPr>
        <w:spacing w:after="0" w:line="240" w:lineRule="auto"/>
        <w:ind w:left="360"/>
        <w:jc w:val="both"/>
        <w:rPr>
          <w:rFonts w:ascii="Times New Roman" w:hAnsi="Times New Roman" w:cs="Times New Roman"/>
          <w:sz w:val="28"/>
          <w:szCs w:val="28"/>
        </w:rPr>
      </w:pPr>
    </w:p>
    <w:p w:rsidR="00777BF9" w:rsidRPr="00CF7A4E" w:rsidRDefault="00777BF9" w:rsidP="00CD315D">
      <w:pPr>
        <w:numPr>
          <w:ilvl w:val="0"/>
          <w:numId w:val="25"/>
        </w:numPr>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Совершенствование воспитательной деятельности:</w:t>
      </w:r>
    </w:p>
    <w:p w:rsidR="00777BF9" w:rsidRPr="00CF7A4E" w:rsidRDefault="00777BF9" w:rsidP="00CD315D">
      <w:pPr>
        <w:numPr>
          <w:ilvl w:val="0"/>
          <w:numId w:val="31"/>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создание воспитательной системы на основе республиканской концепции 2017 -2022 гг.;</w:t>
      </w:r>
    </w:p>
    <w:p w:rsidR="00777BF9" w:rsidRDefault="00777BF9" w:rsidP="00CD315D">
      <w:pPr>
        <w:numPr>
          <w:ilvl w:val="0"/>
          <w:numId w:val="32"/>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работа по социальному проектированию;</w:t>
      </w:r>
    </w:p>
    <w:p w:rsidR="000F71DB" w:rsidRPr="00CF7A4E" w:rsidRDefault="000F71DB" w:rsidP="000F71DB">
      <w:pPr>
        <w:spacing w:after="0" w:line="240" w:lineRule="auto"/>
        <w:ind w:left="360"/>
        <w:jc w:val="both"/>
        <w:rPr>
          <w:rFonts w:ascii="Times New Roman" w:hAnsi="Times New Roman" w:cs="Times New Roman"/>
          <w:sz w:val="28"/>
          <w:szCs w:val="28"/>
        </w:rPr>
      </w:pPr>
    </w:p>
    <w:p w:rsidR="00777BF9" w:rsidRPr="00CF7A4E" w:rsidRDefault="00777BF9" w:rsidP="00CD315D">
      <w:pPr>
        <w:numPr>
          <w:ilvl w:val="0"/>
          <w:numId w:val="25"/>
        </w:numPr>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Обновление методической службы:</w:t>
      </w:r>
    </w:p>
    <w:p w:rsidR="00777BF9" w:rsidRPr="00CF7A4E" w:rsidRDefault="00777BF9" w:rsidP="00CD315D">
      <w:pPr>
        <w:numPr>
          <w:ilvl w:val="0"/>
          <w:numId w:val="33"/>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расширение штата методистов, осуществление их специализации соответственно основным направлениям социально-пе</w:t>
      </w:r>
      <w:r w:rsidR="000F71DB">
        <w:rPr>
          <w:rFonts w:ascii="Times New Roman" w:hAnsi="Times New Roman" w:cs="Times New Roman"/>
          <w:sz w:val="28"/>
          <w:szCs w:val="28"/>
        </w:rPr>
        <w:t>дагогической деятельности в Доме</w:t>
      </w:r>
      <w:r w:rsidRPr="00CF7A4E">
        <w:rPr>
          <w:rFonts w:ascii="Times New Roman" w:hAnsi="Times New Roman" w:cs="Times New Roman"/>
          <w:sz w:val="28"/>
          <w:szCs w:val="28"/>
        </w:rPr>
        <w:t xml:space="preserve"> детского творчества;</w:t>
      </w:r>
    </w:p>
    <w:p w:rsidR="00777BF9" w:rsidRPr="00CF7A4E" w:rsidRDefault="00777BF9" w:rsidP="00CD315D">
      <w:pPr>
        <w:numPr>
          <w:ilvl w:val="0"/>
          <w:numId w:val="34"/>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организация постоянно действующей системы консультаций по вопросам создания и модернизации образовательных программ, использования новых приемов методик обучения и воспитания;</w:t>
      </w:r>
    </w:p>
    <w:p w:rsidR="00777BF9" w:rsidRPr="00CF7A4E" w:rsidRDefault="00777BF9" w:rsidP="00CD315D">
      <w:pPr>
        <w:numPr>
          <w:ilvl w:val="0"/>
          <w:numId w:val="35"/>
        </w:numPr>
        <w:spacing w:after="0" w:line="240" w:lineRule="auto"/>
        <w:jc w:val="both"/>
        <w:rPr>
          <w:rFonts w:ascii="Times New Roman" w:hAnsi="Times New Roman" w:cs="Times New Roman"/>
          <w:i/>
          <w:sz w:val="28"/>
          <w:szCs w:val="28"/>
        </w:rPr>
      </w:pPr>
      <w:r w:rsidRPr="00CF7A4E">
        <w:rPr>
          <w:rFonts w:ascii="Times New Roman" w:hAnsi="Times New Roman" w:cs="Times New Roman"/>
          <w:sz w:val="28"/>
          <w:szCs w:val="28"/>
        </w:rPr>
        <w:t>разработка системы распространения передового педагогического опыта  в объединениях  (открытые занятия, творческие конкурсы «Вожатый года», «Сердце отдаю детям» и т. д.);</w:t>
      </w:r>
    </w:p>
    <w:p w:rsidR="00777BF9" w:rsidRPr="00CF7A4E" w:rsidRDefault="00777BF9" w:rsidP="00CD315D">
      <w:pPr>
        <w:numPr>
          <w:ilvl w:val="0"/>
          <w:numId w:val="35"/>
        </w:numPr>
        <w:spacing w:after="0" w:line="240" w:lineRule="auto"/>
        <w:jc w:val="both"/>
        <w:rPr>
          <w:rFonts w:ascii="Times New Roman" w:hAnsi="Times New Roman" w:cs="Times New Roman"/>
          <w:i/>
          <w:sz w:val="28"/>
          <w:szCs w:val="28"/>
        </w:rPr>
      </w:pPr>
      <w:r w:rsidRPr="00CF7A4E">
        <w:rPr>
          <w:rFonts w:ascii="Times New Roman" w:hAnsi="Times New Roman" w:cs="Times New Roman"/>
          <w:sz w:val="28"/>
          <w:szCs w:val="28"/>
        </w:rPr>
        <w:t>создание системы экспериментальных площадок в условиях работы молодых педагогов и педагогов высокого профессионального уровня.</w:t>
      </w:r>
    </w:p>
    <w:p w:rsidR="00777BF9" w:rsidRDefault="000F71DB"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Намеченная реорганизация методической деятельности позволит добиться повышения качества образовательного и воспитательного процесса, основанного на новых педагогических технологиях.</w:t>
      </w:r>
    </w:p>
    <w:p w:rsidR="000F71DB" w:rsidRPr="00CF7A4E" w:rsidRDefault="000F71DB" w:rsidP="00CF7A4E">
      <w:pPr>
        <w:spacing w:after="0" w:line="240" w:lineRule="auto"/>
        <w:jc w:val="both"/>
        <w:rPr>
          <w:rFonts w:ascii="Times New Roman" w:hAnsi="Times New Roman" w:cs="Times New Roman"/>
          <w:sz w:val="28"/>
          <w:szCs w:val="28"/>
        </w:rPr>
      </w:pPr>
    </w:p>
    <w:p w:rsidR="00777BF9" w:rsidRPr="00CF7A4E" w:rsidRDefault="00777BF9" w:rsidP="00CD315D">
      <w:pPr>
        <w:numPr>
          <w:ilvl w:val="0"/>
          <w:numId w:val="25"/>
        </w:numPr>
        <w:spacing w:after="0" w:line="240" w:lineRule="auto"/>
        <w:jc w:val="both"/>
        <w:rPr>
          <w:rFonts w:ascii="Times New Roman" w:hAnsi="Times New Roman" w:cs="Times New Roman"/>
          <w:sz w:val="28"/>
          <w:szCs w:val="28"/>
          <w:u w:val="single"/>
        </w:rPr>
      </w:pPr>
      <w:r w:rsidRPr="00CF7A4E">
        <w:rPr>
          <w:rFonts w:ascii="Times New Roman" w:hAnsi="Times New Roman" w:cs="Times New Roman"/>
          <w:sz w:val="28"/>
          <w:szCs w:val="28"/>
          <w:u w:val="single"/>
        </w:rPr>
        <w:t>Кадровое обеспечение программы</w:t>
      </w:r>
    </w:p>
    <w:p w:rsidR="00777BF9" w:rsidRPr="00CF7A4E" w:rsidRDefault="000F71DB" w:rsidP="00CF7A4E">
      <w:pPr>
        <w:spacing w:after="0" w:line="240" w:lineRule="auto"/>
        <w:jc w:val="both"/>
        <w:rPr>
          <w:rFonts w:ascii="Times New Roman" w:hAnsi="Times New Roman" w:cs="Times New Roman"/>
          <w:i/>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Программой развития поставлена задача становления педагогического коллектива, способного работать в пространстве гуманистической образовательной идеологии. Поэтому педагогическому коллективу  необходимо ориентироваться на соответствующую модель педагога. Необходимо, чтобы педагог, работающий в учреждении, обладал:</w:t>
      </w:r>
    </w:p>
    <w:p w:rsidR="00777BF9" w:rsidRPr="00CF7A4E" w:rsidRDefault="00777BF9" w:rsidP="00CD315D">
      <w:pPr>
        <w:numPr>
          <w:ilvl w:val="0"/>
          <w:numId w:val="36"/>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гуманистическим мировоззрением, признающим, что главной ценностью является личность ребенка;</w:t>
      </w:r>
    </w:p>
    <w:p w:rsidR="00777BF9" w:rsidRPr="00CF7A4E" w:rsidRDefault="00777BF9" w:rsidP="00CD315D">
      <w:pPr>
        <w:numPr>
          <w:ilvl w:val="0"/>
          <w:numId w:val="3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высоким уровнем профессиональных, педагогических и психологических знаний;</w:t>
      </w:r>
    </w:p>
    <w:p w:rsidR="00777BF9" w:rsidRPr="00CF7A4E" w:rsidRDefault="00777BF9" w:rsidP="00CD315D">
      <w:pPr>
        <w:numPr>
          <w:ilvl w:val="0"/>
          <w:numId w:val="38"/>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прогностическими способностями, умением управлять собственным эмоциональным состоянием, ораторским искусством, актерским мастерством и т.п.;</w:t>
      </w:r>
    </w:p>
    <w:p w:rsidR="00777BF9" w:rsidRPr="00CF7A4E" w:rsidRDefault="00777BF9" w:rsidP="00CD315D">
      <w:pPr>
        <w:numPr>
          <w:ilvl w:val="0"/>
          <w:numId w:val="39"/>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способностью к высокому уровню эмпатии и самоанализу;</w:t>
      </w:r>
    </w:p>
    <w:p w:rsidR="00777BF9" w:rsidRPr="00CF7A4E" w:rsidRDefault="00777BF9" w:rsidP="00CD315D">
      <w:pPr>
        <w:numPr>
          <w:ilvl w:val="0"/>
          <w:numId w:val="40"/>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умением разделять ценностную ориентацию и стратегическую линию деятельности своего учреждения;</w:t>
      </w:r>
    </w:p>
    <w:p w:rsidR="00777BF9" w:rsidRPr="00CF7A4E" w:rsidRDefault="00777BF9" w:rsidP="00CD315D">
      <w:pPr>
        <w:numPr>
          <w:ilvl w:val="0"/>
          <w:numId w:val="40"/>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умением самостоятельно выбирать технологии и методики образования и воспитания на уровне своего объединения.</w:t>
      </w:r>
    </w:p>
    <w:p w:rsidR="00777BF9" w:rsidRPr="00CF7A4E" w:rsidRDefault="00777BF9" w:rsidP="00CF7A4E">
      <w:pPr>
        <w:spacing w:after="0" w:line="240" w:lineRule="auto"/>
        <w:jc w:val="both"/>
        <w:rPr>
          <w:rFonts w:ascii="Times New Roman" w:hAnsi="Times New Roman" w:cs="Times New Roman"/>
          <w:sz w:val="28"/>
          <w:szCs w:val="28"/>
        </w:rPr>
      </w:pPr>
    </w:p>
    <w:p w:rsidR="00777BF9" w:rsidRPr="00CF7A4E" w:rsidRDefault="00777BF9" w:rsidP="00CD315D">
      <w:pPr>
        <w:numPr>
          <w:ilvl w:val="0"/>
          <w:numId w:val="25"/>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u w:val="single"/>
        </w:rPr>
        <w:t>Финансовые ресурсы</w:t>
      </w:r>
    </w:p>
    <w:p w:rsidR="000F71DB" w:rsidRDefault="000F71DB"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777BF9" w:rsidRPr="00CF7A4E">
        <w:rPr>
          <w:rFonts w:ascii="Times New Roman" w:hAnsi="Times New Roman" w:cs="Times New Roman"/>
          <w:sz w:val="28"/>
          <w:szCs w:val="28"/>
        </w:rPr>
        <w:t xml:space="preserve">Финансирование состоит из бюджетных и внебюджетных средств. Бюджетное финансирование является целевым и предназначено в основном для выплаты заработной платы сотрудникам Дома детского творчества. </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К внебюджетным средствам относятся:</w:t>
      </w:r>
    </w:p>
    <w:p w:rsidR="00777BF9" w:rsidRPr="00CF7A4E" w:rsidRDefault="00777BF9" w:rsidP="00CD315D">
      <w:pPr>
        <w:numPr>
          <w:ilvl w:val="0"/>
          <w:numId w:val="41"/>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муниципальные;</w:t>
      </w:r>
    </w:p>
    <w:p w:rsidR="00777BF9" w:rsidRPr="00CF7A4E" w:rsidRDefault="00777BF9" w:rsidP="00CD315D">
      <w:pPr>
        <w:numPr>
          <w:ilvl w:val="0"/>
          <w:numId w:val="42"/>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спонсорские.</w:t>
      </w:r>
    </w:p>
    <w:p w:rsidR="00777BF9" w:rsidRPr="00CF7A4E" w:rsidRDefault="000F71DB"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77BF9" w:rsidRPr="00CF7A4E">
        <w:rPr>
          <w:rFonts w:ascii="Times New Roman" w:hAnsi="Times New Roman" w:cs="Times New Roman"/>
          <w:sz w:val="28"/>
          <w:szCs w:val="28"/>
        </w:rPr>
        <w:t>Финансовое обеспечение программы предусматривает внесение корректив в процесс поступления и в систему использования внебюджетных средств:</w:t>
      </w:r>
    </w:p>
    <w:p w:rsidR="00777BF9" w:rsidRPr="00CF7A4E" w:rsidRDefault="00777BF9" w:rsidP="00CD315D">
      <w:pPr>
        <w:numPr>
          <w:ilvl w:val="0"/>
          <w:numId w:val="43"/>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разработка механизма совместного учредительства и делового финансирования образовательного и воспитательного процесса и социальных проектов;</w:t>
      </w:r>
    </w:p>
    <w:p w:rsidR="00777BF9" w:rsidRPr="00CF7A4E" w:rsidRDefault="00777BF9" w:rsidP="00CD315D">
      <w:pPr>
        <w:numPr>
          <w:ilvl w:val="0"/>
          <w:numId w:val="44"/>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совершенствование рекламной деятельности  Дома детского творчества;</w:t>
      </w:r>
    </w:p>
    <w:p w:rsidR="00777BF9" w:rsidRDefault="00777BF9" w:rsidP="00CD315D">
      <w:pPr>
        <w:numPr>
          <w:ilvl w:val="0"/>
          <w:numId w:val="45"/>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дифференцированное использование части внебюджетных средств для поощрения лучших воспитанников.</w:t>
      </w:r>
    </w:p>
    <w:p w:rsidR="000F71DB" w:rsidRPr="00CF7A4E" w:rsidRDefault="000F71DB" w:rsidP="000F71DB">
      <w:pPr>
        <w:spacing w:after="0" w:line="240" w:lineRule="auto"/>
        <w:ind w:left="360"/>
        <w:jc w:val="both"/>
        <w:rPr>
          <w:rFonts w:ascii="Times New Roman" w:hAnsi="Times New Roman" w:cs="Times New Roman"/>
          <w:sz w:val="28"/>
          <w:szCs w:val="28"/>
        </w:rPr>
      </w:pPr>
    </w:p>
    <w:p w:rsidR="00777BF9" w:rsidRPr="00CF7A4E" w:rsidRDefault="00777BF9" w:rsidP="00CD315D">
      <w:pPr>
        <w:numPr>
          <w:ilvl w:val="0"/>
          <w:numId w:val="25"/>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u w:val="single"/>
        </w:rPr>
        <w:t>Модернизация системы</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Изменения в системе управления Дома детского творчества связаны с формированием инновационной системы, увеличением субъектов административного управления, появлением новых объектов управленческой деятельности.</w:t>
      </w:r>
    </w:p>
    <w:p w:rsidR="00777BF9" w:rsidRPr="00CF7A4E"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Основные задачи обновления:</w:t>
      </w:r>
    </w:p>
    <w:p w:rsidR="00777BF9" w:rsidRPr="00CF7A4E" w:rsidRDefault="00777BF9" w:rsidP="00CD315D">
      <w:pPr>
        <w:numPr>
          <w:ilvl w:val="0"/>
          <w:numId w:val="46"/>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добиться большей четкости в управлении Домом детского творчества, для чего необходимо осуществить определенное перераспределение функций, делегировать часть полномочий педагогическому коллективу, увеличив тем самым масштабы его участия;</w:t>
      </w:r>
    </w:p>
    <w:p w:rsidR="00777BF9" w:rsidRPr="00CF7A4E" w:rsidRDefault="00777BF9" w:rsidP="00CD315D">
      <w:pPr>
        <w:numPr>
          <w:ilvl w:val="0"/>
          <w:numId w:val="47"/>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обеспечить взаимосвязь вертикальных и горизонтальных связей в управлении;</w:t>
      </w:r>
    </w:p>
    <w:p w:rsidR="00777BF9" w:rsidRPr="00CF7A4E" w:rsidRDefault="00777BF9" w:rsidP="00CD315D">
      <w:pPr>
        <w:numPr>
          <w:ilvl w:val="0"/>
          <w:numId w:val="48"/>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расширить коллегиальность принятия управленческих решений;</w:t>
      </w:r>
    </w:p>
    <w:p w:rsidR="00777BF9" w:rsidRDefault="00777BF9" w:rsidP="00CD315D">
      <w:pPr>
        <w:numPr>
          <w:ilvl w:val="0"/>
          <w:numId w:val="49"/>
        </w:num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внести коррективы в стиль руководства администрации в сторону его демократизации.</w:t>
      </w:r>
    </w:p>
    <w:p w:rsidR="000F71DB" w:rsidRDefault="000F71DB"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Default="002F09D8" w:rsidP="000F71DB">
      <w:pPr>
        <w:spacing w:after="0" w:line="240" w:lineRule="auto"/>
        <w:ind w:left="360"/>
        <w:jc w:val="both"/>
        <w:rPr>
          <w:rFonts w:ascii="Times New Roman" w:hAnsi="Times New Roman" w:cs="Times New Roman"/>
          <w:sz w:val="28"/>
          <w:szCs w:val="28"/>
        </w:rPr>
      </w:pPr>
    </w:p>
    <w:p w:rsidR="002F09D8" w:rsidRPr="00CF7A4E" w:rsidRDefault="002F09D8" w:rsidP="000F71DB">
      <w:pPr>
        <w:spacing w:after="0" w:line="240" w:lineRule="auto"/>
        <w:ind w:left="360"/>
        <w:jc w:val="both"/>
        <w:rPr>
          <w:rFonts w:ascii="Times New Roman" w:hAnsi="Times New Roman" w:cs="Times New Roman"/>
          <w:sz w:val="28"/>
          <w:szCs w:val="28"/>
        </w:rPr>
      </w:pPr>
    </w:p>
    <w:p w:rsidR="00777BF9" w:rsidRDefault="00777BF9" w:rsidP="00CF7A4E">
      <w:pPr>
        <w:spacing w:after="0" w:line="240" w:lineRule="auto"/>
        <w:jc w:val="center"/>
        <w:rPr>
          <w:rFonts w:ascii="Times New Roman" w:hAnsi="Times New Roman" w:cs="Times New Roman"/>
          <w:b/>
          <w:sz w:val="28"/>
          <w:szCs w:val="28"/>
        </w:rPr>
      </w:pPr>
      <w:r w:rsidRPr="00CF7A4E">
        <w:rPr>
          <w:rFonts w:ascii="Times New Roman" w:hAnsi="Times New Roman" w:cs="Times New Roman"/>
          <w:b/>
          <w:sz w:val="28"/>
          <w:szCs w:val="28"/>
          <w:lang w:val="en-US"/>
        </w:rPr>
        <w:t>VI</w:t>
      </w:r>
      <w:r w:rsidRPr="00CF7A4E">
        <w:rPr>
          <w:rFonts w:ascii="Times New Roman" w:hAnsi="Times New Roman" w:cs="Times New Roman"/>
          <w:b/>
          <w:sz w:val="28"/>
          <w:szCs w:val="28"/>
        </w:rPr>
        <w:t>. Ожидаемые результаты</w:t>
      </w:r>
    </w:p>
    <w:p w:rsidR="000F71DB" w:rsidRPr="00CF7A4E" w:rsidRDefault="000F71DB" w:rsidP="00CF7A4E">
      <w:pPr>
        <w:spacing w:after="0" w:line="240" w:lineRule="auto"/>
        <w:jc w:val="center"/>
        <w:rPr>
          <w:rFonts w:ascii="Times New Roman" w:hAnsi="Times New Roman" w:cs="Times New Roman"/>
          <w:sz w:val="28"/>
          <w:szCs w:val="28"/>
        </w:rPr>
      </w:pPr>
    </w:p>
    <w:tbl>
      <w:tblPr>
        <w:tblW w:w="8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
        <w:gridCol w:w="4234"/>
        <w:gridCol w:w="1690"/>
        <w:gridCol w:w="2287"/>
      </w:tblGrid>
      <w:tr w:rsidR="00777BF9" w:rsidRPr="00CF7A4E" w:rsidTr="00123CC9">
        <w:trPr>
          <w:trHeight w:val="849"/>
          <w:jc w:val="center"/>
        </w:trPr>
        <w:tc>
          <w:tcPr>
            <w:tcW w:w="59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 п/п</w:t>
            </w: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Мероприятия</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Сроки выполнения</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Ответственный</w:t>
            </w:r>
          </w:p>
        </w:tc>
      </w:tr>
      <w:tr w:rsidR="00777BF9" w:rsidRPr="00CF7A4E" w:rsidTr="00123CC9">
        <w:trPr>
          <w:trHeight w:val="755"/>
          <w:jc w:val="center"/>
        </w:trPr>
        <w:tc>
          <w:tcPr>
            <w:tcW w:w="8805" w:type="dxa"/>
            <w:gridSpan w:val="4"/>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b/>
                <w:bCs/>
                <w:i/>
                <w:iCs/>
                <w:color w:val="000000"/>
                <w:sz w:val="28"/>
                <w:szCs w:val="28"/>
              </w:rPr>
              <w:t>Обновление содержания организации и технологий образовательной деятельности</w:t>
            </w:r>
          </w:p>
        </w:tc>
      </w:tr>
      <w:tr w:rsidR="00777BF9" w:rsidRPr="00CF7A4E" w:rsidTr="00123CC9">
        <w:trPr>
          <w:trHeight w:val="2008"/>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0"/>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color w:val="000000"/>
                <w:sz w:val="28"/>
                <w:szCs w:val="28"/>
              </w:rPr>
              <w:t xml:space="preserve">Проведение семинаров  </w:t>
            </w:r>
            <w:r w:rsidR="000F71DB">
              <w:rPr>
                <w:rFonts w:ascii="Times New Roman" w:hAnsi="Times New Roman" w:cs="Times New Roman"/>
                <w:color w:val="000000"/>
                <w:sz w:val="28"/>
                <w:szCs w:val="28"/>
              </w:rPr>
              <w:t xml:space="preserve">педагогов-организаторов, педагогов дополнительного образования </w:t>
            </w:r>
            <w:r w:rsidRPr="00CF7A4E">
              <w:rPr>
                <w:rFonts w:ascii="Times New Roman" w:hAnsi="Times New Roman" w:cs="Times New Roman"/>
                <w:color w:val="000000"/>
                <w:sz w:val="28"/>
                <w:szCs w:val="28"/>
              </w:rPr>
              <w:t xml:space="preserve"> и методистов. </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Ежемесячно</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0F71DB"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Методисты</w:t>
            </w:r>
          </w:p>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Дома детского творчества</w:t>
            </w:r>
          </w:p>
        </w:tc>
      </w:tr>
      <w:tr w:rsidR="00777BF9" w:rsidRPr="00CF7A4E" w:rsidTr="00123CC9">
        <w:trPr>
          <w:trHeight w:val="1764"/>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0"/>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Разработать и внедрить целостную систему педагогического мониторинга роста личных достижений обучающихся в разнообразных видах образовательной деятельности</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0F71DB"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Педагогический совет.</w:t>
            </w:r>
          </w:p>
        </w:tc>
      </w:tr>
      <w:tr w:rsidR="00777BF9" w:rsidRPr="00CF7A4E" w:rsidTr="00123CC9">
        <w:trPr>
          <w:trHeight w:val="335"/>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0"/>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color w:val="000000"/>
                <w:sz w:val="28"/>
                <w:szCs w:val="28"/>
              </w:rPr>
              <w:t>Обновление содержания образования в Доме детского творчества на основе разработки и внедрения интегрированных образовательных курсов, позволяющих развивать межпредметные связи в творческих коллективах, связанных общим профилем деятельности</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0F71DB"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 xml:space="preserve">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w:t>
            </w:r>
            <w:r w:rsidR="000F71DB">
              <w:rPr>
                <w:rFonts w:ascii="Times New Roman" w:hAnsi="Times New Roman" w:cs="Times New Roman"/>
                <w:sz w:val="28"/>
                <w:szCs w:val="28"/>
              </w:rPr>
              <w:t>ы</w:t>
            </w:r>
            <w:r w:rsidRPr="00CF7A4E">
              <w:rPr>
                <w:rFonts w:ascii="Times New Roman" w:hAnsi="Times New Roman" w:cs="Times New Roman"/>
                <w:sz w:val="28"/>
                <w:szCs w:val="28"/>
              </w:rPr>
              <w:t xml:space="preserve">, педагоги </w:t>
            </w:r>
            <w:r w:rsidR="000F71DB">
              <w:rPr>
                <w:rFonts w:ascii="Times New Roman" w:hAnsi="Times New Roman" w:cs="Times New Roman"/>
                <w:sz w:val="28"/>
                <w:szCs w:val="28"/>
              </w:rPr>
              <w:t>ДО</w:t>
            </w:r>
          </w:p>
        </w:tc>
      </w:tr>
      <w:tr w:rsidR="00777BF9" w:rsidRPr="00CF7A4E" w:rsidTr="002F09D8">
        <w:trPr>
          <w:trHeight w:val="3101"/>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0"/>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Совершенствование организации образовательного и воспитательного процесса на базе:</w:t>
            </w:r>
          </w:p>
          <w:p w:rsidR="00777BF9" w:rsidRPr="00CF7A4E" w:rsidRDefault="002F09D8" w:rsidP="002F09D8">
            <w:pPr>
              <w:tabs>
                <w:tab w:val="num" w:pos="1440"/>
              </w:tabs>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777BF9" w:rsidRPr="00CF7A4E">
              <w:rPr>
                <w:rFonts w:ascii="Times New Roman" w:hAnsi="Times New Roman" w:cs="Times New Roman"/>
                <w:color w:val="000000"/>
                <w:sz w:val="28"/>
                <w:szCs w:val="28"/>
              </w:rPr>
              <w:t>освоения педагогами инновационных технологий, соответствующих концепции развивающего образования и реализующих идею развития и саморазвития воспитанника;</w:t>
            </w:r>
          </w:p>
          <w:p w:rsidR="00777BF9" w:rsidRPr="00CF7A4E" w:rsidRDefault="002F09D8" w:rsidP="002F09D8">
            <w:pPr>
              <w:tabs>
                <w:tab w:val="num" w:pos="1440"/>
              </w:tabs>
              <w:spacing w:after="0" w:line="240" w:lineRule="auto"/>
              <w:jc w:val="both"/>
              <w:rPr>
                <w:rFonts w:ascii="Times New Roman" w:eastAsia="Calibri" w:hAnsi="Times New Roman" w:cs="Times New Roman"/>
                <w:color w:val="000000"/>
                <w:sz w:val="28"/>
                <w:szCs w:val="28"/>
              </w:rPr>
            </w:pPr>
            <w:r>
              <w:rPr>
                <w:rFonts w:ascii="Times New Roman" w:hAnsi="Times New Roman" w:cs="Times New Roman"/>
                <w:color w:val="000000"/>
                <w:sz w:val="28"/>
                <w:szCs w:val="28"/>
              </w:rPr>
              <w:t>-</w:t>
            </w:r>
            <w:r w:rsidR="00777BF9" w:rsidRPr="00CF7A4E">
              <w:rPr>
                <w:rFonts w:ascii="Times New Roman" w:hAnsi="Times New Roman" w:cs="Times New Roman"/>
                <w:color w:val="000000"/>
                <w:sz w:val="28"/>
                <w:szCs w:val="28"/>
              </w:rPr>
              <w:t>использования организационных форм обучения, основанных на равноправном общении, диалоге педагога с воспитанниками</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0F71DB"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 xml:space="preserve">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w:t>
            </w:r>
            <w:r w:rsidR="000F71DB">
              <w:rPr>
                <w:rFonts w:ascii="Times New Roman" w:hAnsi="Times New Roman" w:cs="Times New Roman"/>
                <w:sz w:val="28"/>
                <w:szCs w:val="28"/>
              </w:rPr>
              <w:t>ы</w:t>
            </w:r>
            <w:r w:rsidRPr="00CF7A4E">
              <w:rPr>
                <w:rFonts w:ascii="Times New Roman" w:hAnsi="Times New Roman" w:cs="Times New Roman"/>
                <w:sz w:val="28"/>
                <w:szCs w:val="28"/>
              </w:rPr>
              <w:t xml:space="preserve">, педагоги </w:t>
            </w:r>
            <w:r w:rsidR="000F71DB">
              <w:rPr>
                <w:rFonts w:ascii="Times New Roman" w:hAnsi="Times New Roman" w:cs="Times New Roman"/>
                <w:sz w:val="28"/>
                <w:szCs w:val="28"/>
              </w:rPr>
              <w:t>ДО</w:t>
            </w:r>
          </w:p>
        </w:tc>
      </w:tr>
      <w:tr w:rsidR="00777BF9" w:rsidRPr="00CF7A4E" w:rsidTr="00123CC9">
        <w:trPr>
          <w:trHeight w:val="554"/>
          <w:jc w:val="center"/>
        </w:trPr>
        <w:tc>
          <w:tcPr>
            <w:tcW w:w="8805" w:type="dxa"/>
            <w:gridSpan w:val="4"/>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hd w:val="clear" w:color="auto" w:fill="FFFFFF"/>
              <w:spacing w:after="0" w:line="240" w:lineRule="auto"/>
              <w:jc w:val="both"/>
              <w:rPr>
                <w:rFonts w:ascii="Times New Roman" w:eastAsia="Calibri" w:hAnsi="Times New Roman" w:cs="Times New Roman"/>
                <w:i/>
                <w:sz w:val="28"/>
                <w:szCs w:val="28"/>
              </w:rPr>
            </w:pPr>
            <w:r w:rsidRPr="00CF7A4E">
              <w:rPr>
                <w:rFonts w:ascii="Times New Roman" w:hAnsi="Times New Roman" w:cs="Times New Roman"/>
                <w:b/>
                <w:bCs/>
                <w:i/>
                <w:iCs/>
                <w:color w:val="000000"/>
                <w:spacing w:val="-7"/>
                <w:sz w:val="28"/>
                <w:szCs w:val="28"/>
              </w:rPr>
              <w:t>Изменения в воспитательной деятельности</w:t>
            </w:r>
          </w:p>
        </w:tc>
      </w:tr>
      <w:tr w:rsidR="00777BF9" w:rsidRPr="00CF7A4E" w:rsidTr="00123CC9">
        <w:trPr>
          <w:trHeight w:val="151"/>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1"/>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Разработка воспитательной системы Дома детского творчества в рамках республиканской концепции.</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0F71DB"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 xml:space="preserve">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w:t>
            </w:r>
            <w:r w:rsidR="000F71DB">
              <w:rPr>
                <w:rFonts w:ascii="Times New Roman" w:hAnsi="Times New Roman" w:cs="Times New Roman"/>
                <w:sz w:val="28"/>
                <w:szCs w:val="28"/>
              </w:rPr>
              <w:t>ы</w:t>
            </w:r>
            <w:r w:rsidRPr="00CF7A4E">
              <w:rPr>
                <w:rFonts w:ascii="Times New Roman" w:hAnsi="Times New Roman" w:cs="Times New Roman"/>
                <w:sz w:val="28"/>
                <w:szCs w:val="28"/>
              </w:rPr>
              <w:t xml:space="preserve">, педагоги </w:t>
            </w:r>
            <w:r w:rsidR="000F71DB">
              <w:rPr>
                <w:rFonts w:ascii="Times New Roman" w:hAnsi="Times New Roman" w:cs="Times New Roman"/>
                <w:sz w:val="28"/>
                <w:szCs w:val="28"/>
              </w:rPr>
              <w:t>ДО</w:t>
            </w:r>
          </w:p>
        </w:tc>
      </w:tr>
      <w:tr w:rsidR="00777BF9" w:rsidRPr="00CF7A4E" w:rsidTr="00123CC9">
        <w:trPr>
          <w:trHeight w:val="151"/>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1"/>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Разработать социальные программы, способствующие формированию основ здорового образа жизни, профилактике  вредных привычек.</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0F71DB"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 xml:space="preserve">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w:t>
            </w:r>
            <w:r w:rsidR="000F71DB">
              <w:rPr>
                <w:rFonts w:ascii="Times New Roman" w:hAnsi="Times New Roman" w:cs="Times New Roman"/>
                <w:sz w:val="28"/>
                <w:szCs w:val="28"/>
              </w:rPr>
              <w:t>ы</w:t>
            </w:r>
            <w:r w:rsidRPr="00CF7A4E">
              <w:rPr>
                <w:rFonts w:ascii="Times New Roman" w:hAnsi="Times New Roman" w:cs="Times New Roman"/>
                <w:sz w:val="28"/>
                <w:szCs w:val="28"/>
              </w:rPr>
              <w:t xml:space="preserve">, педагоги </w:t>
            </w:r>
            <w:r w:rsidR="000F71DB">
              <w:rPr>
                <w:rFonts w:ascii="Times New Roman" w:hAnsi="Times New Roman" w:cs="Times New Roman"/>
                <w:sz w:val="28"/>
                <w:szCs w:val="28"/>
              </w:rPr>
              <w:t>ДО</w:t>
            </w:r>
          </w:p>
        </w:tc>
      </w:tr>
      <w:tr w:rsidR="00777BF9" w:rsidRPr="00CF7A4E" w:rsidTr="00123CC9">
        <w:trPr>
          <w:trHeight w:val="543"/>
          <w:jc w:val="center"/>
        </w:trPr>
        <w:tc>
          <w:tcPr>
            <w:tcW w:w="8805" w:type="dxa"/>
            <w:gridSpan w:val="4"/>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b/>
                <w:bCs/>
                <w:i/>
                <w:iCs/>
                <w:color w:val="000000"/>
                <w:sz w:val="28"/>
                <w:szCs w:val="28"/>
              </w:rPr>
              <w:t>Обновление научно-методической работы</w:t>
            </w:r>
          </w:p>
        </w:tc>
      </w:tr>
      <w:tr w:rsidR="00777BF9" w:rsidRPr="00CF7A4E" w:rsidTr="00123CC9">
        <w:trPr>
          <w:trHeight w:val="151"/>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2"/>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Расширение штата методистов отдела воспитательной и методической работы</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872484"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 xml:space="preserve">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Директор</w:t>
            </w:r>
          </w:p>
        </w:tc>
      </w:tr>
      <w:tr w:rsidR="00777BF9" w:rsidRPr="00CF7A4E" w:rsidTr="00123CC9">
        <w:trPr>
          <w:trHeight w:val="890"/>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2"/>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Обновление работы методической службы</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872484"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 xml:space="preserve">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Методисты</w:t>
            </w:r>
          </w:p>
        </w:tc>
      </w:tr>
      <w:tr w:rsidR="00777BF9" w:rsidRPr="00CF7A4E" w:rsidTr="00123CC9">
        <w:trPr>
          <w:trHeight w:val="151"/>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2"/>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 xml:space="preserve">Осуществление мониторинга деятельности педагогов в </w:t>
            </w:r>
            <w:r w:rsidRPr="00CF7A4E">
              <w:rPr>
                <w:rFonts w:ascii="Times New Roman" w:hAnsi="Times New Roman" w:cs="Times New Roman"/>
                <w:color w:val="000000"/>
                <w:sz w:val="28"/>
                <w:szCs w:val="28"/>
              </w:rPr>
              <w:lastRenderedPageBreak/>
              <w:t>процессе реализации новой модели образования</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lastRenderedPageBreak/>
              <w:t>Ежегодно</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Методисты</w:t>
            </w:r>
          </w:p>
        </w:tc>
      </w:tr>
      <w:tr w:rsidR="00777BF9" w:rsidRPr="00CF7A4E" w:rsidTr="00123CC9">
        <w:trPr>
          <w:trHeight w:val="2374"/>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2"/>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 xml:space="preserve">Организация постоянно действующей системы индивидуальных консультаций педагогов по вопросам создания и модернизации образовательных программ, использования новых образовательных технологий </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smartTag w:uri="urn:schemas-microsoft-com:office:smarttags" w:element="metricconverter">
              <w:smartTagPr>
                <w:attr w:name="ProductID" w:val="2018 г"/>
              </w:smartTagPr>
              <w:r w:rsidRPr="00CF7A4E">
                <w:rPr>
                  <w:rFonts w:ascii="Times New Roman" w:hAnsi="Times New Roman" w:cs="Times New Roman"/>
                  <w:sz w:val="28"/>
                  <w:szCs w:val="28"/>
                </w:rPr>
                <w:t>2018 г</w:t>
              </w:r>
            </w:smartTag>
            <w:r w:rsidRPr="00CF7A4E">
              <w:rPr>
                <w:rFonts w:ascii="Times New Roman" w:hAnsi="Times New Roman" w:cs="Times New Roman"/>
                <w:sz w:val="28"/>
                <w:szCs w:val="28"/>
              </w:rPr>
              <w:t>.</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Педагогический  совет</w:t>
            </w:r>
          </w:p>
        </w:tc>
      </w:tr>
      <w:tr w:rsidR="00777BF9" w:rsidRPr="00CF7A4E" w:rsidTr="00123CC9">
        <w:trPr>
          <w:trHeight w:val="2250"/>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2"/>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123CC9">
            <w:pPr>
              <w:shd w:val="clear" w:color="auto" w:fill="FFFFFF"/>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Разработка системы распространения передового педагогического опыта в объединениях Дома детского творчества (открытые занятия, конкурсы:«Сердце отдаю детям» и т.п.)</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2018</w:t>
            </w:r>
            <w:r w:rsidR="00123CC9">
              <w:rPr>
                <w:rFonts w:ascii="Times New Roman" w:hAnsi="Times New Roman" w:cs="Times New Roman"/>
                <w:sz w:val="28"/>
                <w:szCs w:val="28"/>
              </w:rPr>
              <w:t>-2019</w:t>
            </w:r>
            <w:r w:rsidRPr="00CF7A4E">
              <w:rPr>
                <w:rFonts w:ascii="Times New Roman" w:hAnsi="Times New Roman" w:cs="Times New Roman"/>
                <w:sz w:val="28"/>
                <w:szCs w:val="28"/>
              </w:rPr>
              <w:t xml:space="preserve"> 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123CC9"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Методист</w:t>
            </w:r>
            <w:r w:rsidR="00123CC9">
              <w:rPr>
                <w:rFonts w:ascii="Times New Roman" w:hAnsi="Times New Roman" w:cs="Times New Roman"/>
                <w:sz w:val="28"/>
                <w:szCs w:val="28"/>
              </w:rPr>
              <w:t>ы</w:t>
            </w:r>
            <w:r w:rsidRPr="00CF7A4E">
              <w:rPr>
                <w:rFonts w:ascii="Times New Roman" w:hAnsi="Times New Roman" w:cs="Times New Roman"/>
                <w:sz w:val="28"/>
                <w:szCs w:val="28"/>
              </w:rPr>
              <w:t xml:space="preserve">, </w:t>
            </w:r>
            <w:r w:rsidR="00123CC9">
              <w:rPr>
                <w:rFonts w:ascii="Times New Roman" w:hAnsi="Times New Roman" w:cs="Times New Roman"/>
                <w:sz w:val="28"/>
                <w:szCs w:val="28"/>
              </w:rPr>
              <w:t>педагоги-организаторы,</w:t>
            </w:r>
          </w:p>
          <w:p w:rsidR="00777BF9" w:rsidRPr="00123CC9" w:rsidRDefault="00777BF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педагоги дополнительного образования</w:t>
            </w:r>
          </w:p>
        </w:tc>
      </w:tr>
      <w:tr w:rsidR="00777BF9" w:rsidRPr="00CF7A4E" w:rsidTr="00123CC9">
        <w:trPr>
          <w:trHeight w:val="151"/>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2"/>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Default="00777BF9" w:rsidP="00CF7A4E">
            <w:pPr>
              <w:spacing w:after="0" w:line="240" w:lineRule="auto"/>
              <w:jc w:val="both"/>
              <w:rPr>
                <w:rFonts w:ascii="Times New Roman" w:hAnsi="Times New Roman" w:cs="Times New Roman"/>
                <w:color w:val="000000"/>
                <w:sz w:val="28"/>
                <w:szCs w:val="28"/>
              </w:rPr>
            </w:pPr>
            <w:r w:rsidRPr="00CF7A4E">
              <w:rPr>
                <w:rFonts w:ascii="Times New Roman" w:hAnsi="Times New Roman" w:cs="Times New Roman"/>
                <w:color w:val="000000"/>
                <w:sz w:val="28"/>
                <w:szCs w:val="28"/>
              </w:rPr>
              <w:t>Разработать критерии оценки и анализа результативности профессиональной деятельности педагога</w:t>
            </w:r>
          </w:p>
          <w:p w:rsidR="002F09D8" w:rsidRDefault="002F09D8" w:rsidP="00CF7A4E">
            <w:pPr>
              <w:spacing w:after="0" w:line="240" w:lineRule="auto"/>
              <w:jc w:val="both"/>
              <w:rPr>
                <w:rFonts w:ascii="Times New Roman" w:hAnsi="Times New Roman" w:cs="Times New Roman"/>
                <w:color w:val="000000"/>
                <w:sz w:val="28"/>
                <w:szCs w:val="28"/>
              </w:rPr>
            </w:pPr>
          </w:p>
          <w:p w:rsidR="002F09D8" w:rsidRDefault="002F09D8" w:rsidP="00CF7A4E">
            <w:pPr>
              <w:spacing w:after="0" w:line="240" w:lineRule="auto"/>
              <w:jc w:val="both"/>
              <w:rPr>
                <w:rFonts w:ascii="Times New Roman" w:hAnsi="Times New Roman" w:cs="Times New Roman"/>
                <w:color w:val="000000"/>
                <w:sz w:val="28"/>
                <w:szCs w:val="28"/>
              </w:rPr>
            </w:pPr>
          </w:p>
          <w:p w:rsidR="002F09D8" w:rsidRDefault="002F09D8" w:rsidP="00CF7A4E">
            <w:pPr>
              <w:spacing w:after="0" w:line="240" w:lineRule="auto"/>
              <w:jc w:val="both"/>
              <w:rPr>
                <w:rFonts w:ascii="Times New Roman" w:hAnsi="Times New Roman" w:cs="Times New Roman"/>
                <w:color w:val="000000"/>
                <w:sz w:val="28"/>
                <w:szCs w:val="28"/>
              </w:rPr>
            </w:pPr>
          </w:p>
          <w:p w:rsidR="002F09D8" w:rsidRPr="00CF7A4E" w:rsidRDefault="002F09D8" w:rsidP="00CF7A4E">
            <w:pPr>
              <w:spacing w:after="0" w:line="240" w:lineRule="auto"/>
              <w:jc w:val="both"/>
              <w:rPr>
                <w:rFonts w:ascii="Times New Roman" w:eastAsia="Calibri" w:hAnsi="Times New Roman" w:cs="Times New Roman"/>
                <w:color w:val="000000"/>
                <w:sz w:val="28"/>
                <w:szCs w:val="28"/>
              </w:rPr>
            </w:pP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2018</w:t>
            </w:r>
            <w:r w:rsidR="00123CC9">
              <w:rPr>
                <w:rFonts w:ascii="Times New Roman" w:hAnsi="Times New Roman" w:cs="Times New Roman"/>
                <w:sz w:val="28"/>
                <w:szCs w:val="28"/>
              </w:rPr>
              <w:t>-2019</w:t>
            </w:r>
            <w:r w:rsidRPr="00CF7A4E">
              <w:rPr>
                <w:rFonts w:ascii="Times New Roman" w:hAnsi="Times New Roman" w:cs="Times New Roman"/>
                <w:sz w:val="28"/>
                <w:szCs w:val="28"/>
              </w:rPr>
              <w:t xml:space="preserve"> 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Методисты</w:t>
            </w:r>
          </w:p>
        </w:tc>
      </w:tr>
      <w:tr w:rsidR="00777BF9" w:rsidRPr="00CF7A4E" w:rsidTr="00123CC9">
        <w:trPr>
          <w:trHeight w:val="658"/>
          <w:jc w:val="center"/>
        </w:trPr>
        <w:tc>
          <w:tcPr>
            <w:tcW w:w="8805" w:type="dxa"/>
            <w:gridSpan w:val="4"/>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b/>
                <w:bCs/>
                <w:i/>
                <w:iCs/>
                <w:color w:val="000000"/>
                <w:sz w:val="28"/>
                <w:szCs w:val="28"/>
              </w:rPr>
            </w:pPr>
            <w:r w:rsidRPr="00CF7A4E">
              <w:rPr>
                <w:rFonts w:ascii="Times New Roman" w:hAnsi="Times New Roman" w:cs="Times New Roman"/>
                <w:b/>
                <w:bCs/>
                <w:i/>
                <w:iCs/>
                <w:color w:val="000000"/>
                <w:sz w:val="28"/>
                <w:szCs w:val="28"/>
              </w:rPr>
              <w:t xml:space="preserve">Сотрудничество с родителями в организации образовательной и воспитательной деятельности </w:t>
            </w:r>
            <w:r w:rsidR="00123CC9">
              <w:rPr>
                <w:rFonts w:ascii="Times New Roman" w:hAnsi="Times New Roman" w:cs="Times New Roman"/>
                <w:b/>
                <w:bCs/>
                <w:i/>
                <w:iCs/>
                <w:color w:val="000000"/>
                <w:sz w:val="28"/>
                <w:szCs w:val="28"/>
              </w:rPr>
              <w:t xml:space="preserve"> </w:t>
            </w:r>
            <w:r w:rsidRPr="00CF7A4E">
              <w:rPr>
                <w:rFonts w:ascii="Times New Roman" w:hAnsi="Times New Roman" w:cs="Times New Roman"/>
                <w:b/>
                <w:bCs/>
                <w:i/>
                <w:iCs/>
                <w:color w:val="000000"/>
                <w:sz w:val="28"/>
                <w:szCs w:val="28"/>
              </w:rPr>
              <w:t>Дома детского творчества.</w:t>
            </w:r>
          </w:p>
        </w:tc>
      </w:tr>
      <w:tr w:rsidR="00777BF9" w:rsidRPr="00CF7A4E" w:rsidTr="00123CC9">
        <w:trPr>
          <w:trHeight w:val="849"/>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3"/>
              </w:numPr>
              <w:spacing w:after="0" w:line="240" w:lineRule="auto"/>
              <w:ind w:left="357" w:hanging="357"/>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Провести социально-педагогический анализ семей воспитанников</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123CC9"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2017-2019</w:t>
            </w:r>
            <w:r w:rsidR="00777BF9" w:rsidRPr="00CF7A4E">
              <w:rPr>
                <w:rFonts w:ascii="Times New Roman" w:hAnsi="Times New Roman" w:cs="Times New Roman"/>
                <w:sz w:val="28"/>
                <w:szCs w:val="28"/>
              </w:rPr>
              <w:t xml:space="preserve">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Методист</w:t>
            </w:r>
            <w:r w:rsidR="00123CC9">
              <w:rPr>
                <w:rFonts w:ascii="Times New Roman" w:hAnsi="Times New Roman" w:cs="Times New Roman"/>
                <w:sz w:val="28"/>
                <w:szCs w:val="28"/>
              </w:rPr>
              <w:t>ы</w:t>
            </w:r>
          </w:p>
        </w:tc>
      </w:tr>
      <w:tr w:rsidR="00777BF9" w:rsidRPr="00CF7A4E" w:rsidTr="00123CC9">
        <w:trPr>
          <w:trHeight w:val="849"/>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3"/>
              </w:numPr>
              <w:spacing w:after="0" w:line="240" w:lineRule="auto"/>
              <w:ind w:left="357" w:hanging="357"/>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 xml:space="preserve">Разработать систему работы родительского комитета </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2017-2018 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123CC9"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методисты</w:t>
            </w:r>
          </w:p>
        </w:tc>
      </w:tr>
      <w:tr w:rsidR="00777BF9" w:rsidRPr="00CF7A4E" w:rsidTr="00123CC9">
        <w:trPr>
          <w:trHeight w:val="849"/>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3"/>
              </w:numPr>
              <w:spacing w:after="0" w:line="240" w:lineRule="auto"/>
              <w:ind w:left="357" w:hanging="357"/>
              <w:jc w:val="both"/>
              <w:rPr>
                <w:rFonts w:ascii="Times New Roman" w:eastAsia="Calibri" w:hAnsi="Times New Roman" w:cs="Times New Roman"/>
                <w:color w:val="000000"/>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Подготовить методические рекомендации родителям по актуальным проблемам семейного воспитания</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2017-2018гг.</w:t>
            </w:r>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Методист</w:t>
            </w:r>
            <w:r w:rsidR="00123CC9">
              <w:rPr>
                <w:rFonts w:ascii="Times New Roman" w:hAnsi="Times New Roman" w:cs="Times New Roman"/>
                <w:color w:val="000000"/>
                <w:sz w:val="28"/>
                <w:szCs w:val="28"/>
              </w:rPr>
              <w:t>ы</w:t>
            </w:r>
          </w:p>
        </w:tc>
      </w:tr>
      <w:tr w:rsidR="00777BF9" w:rsidRPr="00CF7A4E" w:rsidTr="00123CC9">
        <w:trPr>
          <w:trHeight w:val="658"/>
          <w:jc w:val="center"/>
        </w:trPr>
        <w:tc>
          <w:tcPr>
            <w:tcW w:w="8805" w:type="dxa"/>
            <w:gridSpan w:val="4"/>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b/>
                <w:bCs/>
                <w:i/>
                <w:iCs/>
                <w:color w:val="000000"/>
                <w:sz w:val="28"/>
                <w:szCs w:val="28"/>
              </w:rPr>
              <w:t>Обновление предметно-пространственной среды Дома детского творчества</w:t>
            </w:r>
          </w:p>
        </w:tc>
      </w:tr>
      <w:tr w:rsidR="00123CC9" w:rsidRPr="00CF7A4E" w:rsidTr="00123CC9">
        <w:trPr>
          <w:trHeight w:val="849"/>
          <w:jc w:val="center"/>
        </w:trPr>
        <w:tc>
          <w:tcPr>
            <w:tcW w:w="594" w:type="dxa"/>
            <w:tcBorders>
              <w:top w:val="single" w:sz="4" w:space="0" w:color="auto"/>
              <w:left w:val="single" w:sz="4" w:space="0" w:color="auto"/>
              <w:bottom w:val="single" w:sz="4" w:space="0" w:color="auto"/>
              <w:right w:val="single" w:sz="4" w:space="0" w:color="auto"/>
            </w:tcBorders>
            <w:vAlign w:val="center"/>
          </w:tcPr>
          <w:p w:rsidR="00123CC9" w:rsidRPr="00CF7A4E" w:rsidRDefault="00123CC9" w:rsidP="00CD315D">
            <w:pPr>
              <w:numPr>
                <w:ilvl w:val="0"/>
                <w:numId w:val="54"/>
              </w:numPr>
              <w:spacing w:after="0" w:line="240" w:lineRule="auto"/>
              <w:ind w:left="357" w:hanging="357"/>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123CC9" w:rsidRPr="00CF7A4E" w:rsidRDefault="00123CC9" w:rsidP="00CF7A4E">
            <w:pPr>
              <w:spacing w:after="0" w:line="240" w:lineRule="auto"/>
              <w:jc w:val="both"/>
              <w:rPr>
                <w:rFonts w:ascii="Times New Roman" w:eastAsia="Calibri" w:hAnsi="Times New Roman" w:cs="Times New Roman"/>
                <w:color w:val="000000"/>
                <w:sz w:val="28"/>
                <w:szCs w:val="28"/>
              </w:rPr>
            </w:pPr>
            <w:r w:rsidRPr="00CF7A4E">
              <w:rPr>
                <w:rFonts w:ascii="Times New Roman" w:hAnsi="Times New Roman" w:cs="Times New Roman"/>
                <w:color w:val="000000"/>
                <w:sz w:val="28"/>
                <w:szCs w:val="28"/>
              </w:rPr>
              <w:t>Разработка программы финансирования Дома детского творчества</w:t>
            </w:r>
          </w:p>
        </w:tc>
        <w:tc>
          <w:tcPr>
            <w:tcW w:w="1690" w:type="dxa"/>
            <w:tcBorders>
              <w:top w:val="single" w:sz="4" w:space="0" w:color="auto"/>
              <w:left w:val="single" w:sz="4" w:space="0" w:color="auto"/>
              <w:bottom w:val="single" w:sz="4" w:space="0" w:color="auto"/>
              <w:right w:val="single" w:sz="4" w:space="0" w:color="auto"/>
            </w:tcBorders>
            <w:vAlign w:val="center"/>
            <w:hideMark/>
          </w:tcPr>
          <w:p w:rsidR="00123CC9" w:rsidRDefault="00123CC9" w:rsidP="00CF7A4E">
            <w:pPr>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2017 г</w:t>
            </w:r>
            <w:r>
              <w:rPr>
                <w:rFonts w:ascii="Times New Roman" w:hAnsi="Times New Roman" w:cs="Times New Roman"/>
                <w:sz w:val="28"/>
                <w:szCs w:val="28"/>
              </w:rPr>
              <w:t>,</w:t>
            </w:r>
          </w:p>
          <w:p w:rsidR="00123CC9" w:rsidRDefault="00123CC9" w:rsidP="00CF7A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2018 г,</w:t>
            </w:r>
          </w:p>
          <w:p w:rsidR="00123CC9" w:rsidRPr="00CF7A4E" w:rsidRDefault="00123CC9" w:rsidP="00CF7A4E">
            <w:pPr>
              <w:spacing w:after="0" w:line="240" w:lineRule="auto"/>
              <w:jc w:val="both"/>
              <w:rPr>
                <w:rFonts w:ascii="Times New Roman" w:eastAsia="Calibri" w:hAnsi="Times New Roman" w:cs="Times New Roman"/>
                <w:sz w:val="28"/>
                <w:szCs w:val="28"/>
              </w:rPr>
            </w:pPr>
          </w:p>
        </w:tc>
        <w:tc>
          <w:tcPr>
            <w:tcW w:w="2287" w:type="dxa"/>
            <w:tcBorders>
              <w:top w:val="single" w:sz="4" w:space="0" w:color="auto"/>
              <w:left w:val="single" w:sz="4" w:space="0" w:color="auto"/>
              <w:bottom w:val="single" w:sz="4" w:space="0" w:color="auto"/>
              <w:right w:val="single" w:sz="4" w:space="0" w:color="auto"/>
            </w:tcBorders>
            <w:vAlign w:val="center"/>
            <w:hideMark/>
          </w:tcPr>
          <w:p w:rsidR="00123CC9" w:rsidRPr="00CF7A4E" w:rsidRDefault="00123CC9" w:rsidP="00B242A4">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Зам.директора по АХЧ</w:t>
            </w:r>
          </w:p>
        </w:tc>
      </w:tr>
      <w:tr w:rsidR="00777BF9" w:rsidRPr="00CF7A4E" w:rsidTr="00123CC9">
        <w:trPr>
          <w:trHeight w:val="151"/>
          <w:jc w:val="center"/>
        </w:trPr>
        <w:tc>
          <w:tcPr>
            <w:tcW w:w="594" w:type="dxa"/>
            <w:tcBorders>
              <w:top w:val="single" w:sz="4" w:space="0" w:color="auto"/>
              <w:left w:val="single" w:sz="4" w:space="0" w:color="auto"/>
              <w:bottom w:val="single" w:sz="4" w:space="0" w:color="auto"/>
              <w:right w:val="single" w:sz="4" w:space="0" w:color="auto"/>
            </w:tcBorders>
            <w:vAlign w:val="center"/>
          </w:tcPr>
          <w:p w:rsidR="00777BF9" w:rsidRPr="00CF7A4E" w:rsidRDefault="00777BF9" w:rsidP="00CD315D">
            <w:pPr>
              <w:numPr>
                <w:ilvl w:val="0"/>
                <w:numId w:val="54"/>
              </w:numPr>
              <w:spacing w:after="0" w:line="240" w:lineRule="auto"/>
              <w:ind w:firstLine="0"/>
              <w:jc w:val="both"/>
              <w:rPr>
                <w:rFonts w:ascii="Times New Roman" w:eastAsia="Calibri" w:hAnsi="Times New Roman" w:cs="Times New Roman"/>
                <w:sz w:val="28"/>
                <w:szCs w:val="28"/>
              </w:rPr>
            </w:pPr>
          </w:p>
        </w:tc>
        <w:tc>
          <w:tcPr>
            <w:tcW w:w="4234"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color w:val="000000"/>
                <w:sz w:val="28"/>
                <w:szCs w:val="28"/>
              </w:rPr>
              <w:t>Материально-техническое переоснащение кабинетов Дома детского творчества</w:t>
            </w:r>
          </w:p>
        </w:tc>
        <w:tc>
          <w:tcPr>
            <w:tcW w:w="1690"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777BF9" w:rsidP="00CF7A4E">
            <w:pPr>
              <w:spacing w:after="0" w:line="240" w:lineRule="auto"/>
              <w:jc w:val="both"/>
              <w:rPr>
                <w:rFonts w:ascii="Times New Roman" w:eastAsia="Calibri" w:hAnsi="Times New Roman" w:cs="Times New Roman"/>
                <w:sz w:val="28"/>
                <w:szCs w:val="28"/>
              </w:rPr>
            </w:pPr>
            <w:r w:rsidRPr="00CF7A4E">
              <w:rPr>
                <w:rFonts w:ascii="Times New Roman" w:hAnsi="Times New Roman" w:cs="Times New Roman"/>
                <w:sz w:val="28"/>
                <w:szCs w:val="28"/>
              </w:rPr>
              <w:t xml:space="preserve">До </w:t>
            </w:r>
            <w:smartTag w:uri="urn:schemas-microsoft-com:office:smarttags" w:element="metricconverter">
              <w:smartTagPr>
                <w:attr w:name="ProductID" w:val="2022 г"/>
              </w:smartTagPr>
              <w:r w:rsidRPr="00CF7A4E">
                <w:rPr>
                  <w:rFonts w:ascii="Times New Roman" w:hAnsi="Times New Roman" w:cs="Times New Roman"/>
                  <w:sz w:val="28"/>
                  <w:szCs w:val="28"/>
                </w:rPr>
                <w:t>2022 г</w:t>
              </w:r>
            </w:smartTag>
          </w:p>
        </w:tc>
        <w:tc>
          <w:tcPr>
            <w:tcW w:w="2287" w:type="dxa"/>
            <w:tcBorders>
              <w:top w:val="single" w:sz="4" w:space="0" w:color="auto"/>
              <w:left w:val="single" w:sz="4" w:space="0" w:color="auto"/>
              <w:bottom w:val="single" w:sz="4" w:space="0" w:color="auto"/>
              <w:right w:val="single" w:sz="4" w:space="0" w:color="auto"/>
            </w:tcBorders>
            <w:vAlign w:val="center"/>
            <w:hideMark/>
          </w:tcPr>
          <w:p w:rsidR="00777BF9" w:rsidRPr="00CF7A4E" w:rsidRDefault="00123CC9" w:rsidP="00CF7A4E">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Зам.директора по АХЧ</w:t>
            </w:r>
          </w:p>
        </w:tc>
      </w:tr>
    </w:tbl>
    <w:p w:rsidR="00777BF9" w:rsidRPr="00CF7A4E" w:rsidRDefault="00777BF9" w:rsidP="00CF7A4E">
      <w:pPr>
        <w:spacing w:after="0" w:line="240" w:lineRule="auto"/>
        <w:jc w:val="both"/>
        <w:rPr>
          <w:rFonts w:ascii="Times New Roman" w:eastAsia="Calibri" w:hAnsi="Times New Roman" w:cs="Times New Roman"/>
          <w:sz w:val="28"/>
          <w:szCs w:val="28"/>
        </w:rPr>
      </w:pPr>
    </w:p>
    <w:p w:rsidR="00777BF9" w:rsidRDefault="00777BF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123CC9" w:rsidRDefault="00123CC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123CC9" w:rsidRDefault="00123CC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123CC9" w:rsidRDefault="00123CC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2F09D8" w:rsidRDefault="002F09D8"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123CC9" w:rsidRDefault="00123CC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123CC9" w:rsidRPr="00CF7A4E" w:rsidRDefault="00123CC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777BF9" w:rsidRDefault="00777BF9" w:rsidP="00CF7A4E">
      <w:pPr>
        <w:suppressAutoHyphens/>
        <w:overflowPunct w:val="0"/>
        <w:autoSpaceDE w:val="0"/>
        <w:spacing w:after="0" w:line="240" w:lineRule="auto"/>
        <w:jc w:val="both"/>
        <w:textAlignment w:val="baseline"/>
        <w:rPr>
          <w:rFonts w:ascii="Times New Roman" w:hAnsi="Times New Roman" w:cs="Times New Roman"/>
          <w:b/>
          <w:sz w:val="28"/>
          <w:szCs w:val="28"/>
          <w:lang w:eastAsia="ar-SA"/>
        </w:rPr>
      </w:pPr>
      <w:r w:rsidRPr="00CF7A4E">
        <w:rPr>
          <w:rFonts w:ascii="Times New Roman" w:hAnsi="Times New Roman" w:cs="Times New Roman"/>
          <w:b/>
          <w:sz w:val="28"/>
          <w:szCs w:val="28"/>
          <w:lang w:eastAsia="ar-SA"/>
        </w:rPr>
        <w:t>ЗАКЛЮЧЕНИЕ</w:t>
      </w:r>
    </w:p>
    <w:p w:rsidR="00123CC9" w:rsidRPr="00CF7A4E" w:rsidRDefault="00123CC9" w:rsidP="00CF7A4E">
      <w:pPr>
        <w:suppressAutoHyphens/>
        <w:overflowPunct w:val="0"/>
        <w:autoSpaceDE w:val="0"/>
        <w:spacing w:after="0" w:line="240" w:lineRule="auto"/>
        <w:jc w:val="both"/>
        <w:textAlignment w:val="baseline"/>
        <w:rPr>
          <w:rFonts w:ascii="Times New Roman" w:hAnsi="Times New Roman" w:cs="Times New Roman"/>
          <w:b/>
          <w:sz w:val="28"/>
          <w:szCs w:val="28"/>
          <w:lang w:eastAsia="ar-SA"/>
        </w:rPr>
      </w:pPr>
    </w:p>
    <w:p w:rsidR="00777BF9" w:rsidRPr="00CF7A4E" w:rsidRDefault="00123CC9" w:rsidP="00123CC9">
      <w:pPr>
        <w:pStyle w:val="11"/>
        <w:spacing w:line="240" w:lineRule="auto"/>
        <w:ind w:left="0" w:firstLine="0"/>
        <w:jc w:val="both"/>
        <w:rPr>
          <w:sz w:val="28"/>
          <w:szCs w:val="28"/>
          <w:lang w:eastAsia="ar-SA"/>
        </w:rPr>
      </w:pPr>
      <w:r>
        <w:rPr>
          <w:b/>
          <w:sz w:val="28"/>
          <w:szCs w:val="28"/>
          <w:lang w:eastAsia="ar-SA"/>
        </w:rPr>
        <w:t xml:space="preserve">   </w:t>
      </w:r>
      <w:r w:rsidR="00777BF9" w:rsidRPr="00CF7A4E">
        <w:rPr>
          <w:color w:val="000000"/>
          <w:sz w:val="28"/>
          <w:szCs w:val="28"/>
        </w:rPr>
        <w:t>Изучение теоретических аспектов разработки программы развития учреждений д</w:t>
      </w:r>
      <w:r>
        <w:rPr>
          <w:color w:val="000000"/>
          <w:sz w:val="28"/>
          <w:szCs w:val="28"/>
        </w:rPr>
        <w:t xml:space="preserve">ополнительного образования </w:t>
      </w:r>
      <w:r w:rsidR="00777BF9" w:rsidRPr="00CF7A4E">
        <w:rPr>
          <w:color w:val="000000"/>
          <w:sz w:val="28"/>
          <w:szCs w:val="28"/>
        </w:rPr>
        <w:t xml:space="preserve"> позволяет сделать вывод о том, что</w:t>
      </w:r>
      <w:r w:rsidR="00777BF9" w:rsidRPr="00CF7A4E">
        <w:rPr>
          <w:sz w:val="28"/>
          <w:szCs w:val="28"/>
        </w:rPr>
        <w:t xml:space="preserve"> с  принятием </w:t>
      </w:r>
      <w:r>
        <w:rPr>
          <w:sz w:val="28"/>
          <w:szCs w:val="28"/>
        </w:rPr>
        <w:t>Федерального</w:t>
      </w:r>
      <w:r w:rsidRPr="007423BF">
        <w:rPr>
          <w:sz w:val="28"/>
          <w:szCs w:val="28"/>
        </w:rPr>
        <w:t xml:space="preserve"> закон</w:t>
      </w:r>
      <w:r>
        <w:rPr>
          <w:sz w:val="28"/>
          <w:szCs w:val="28"/>
        </w:rPr>
        <w:t>а</w:t>
      </w:r>
      <w:r w:rsidRPr="007423BF">
        <w:rPr>
          <w:sz w:val="28"/>
          <w:szCs w:val="28"/>
        </w:rPr>
        <w:t xml:space="preserve"> от 29.12.2012 № 273-ФЗ "Об обра</w:t>
      </w:r>
      <w:r>
        <w:rPr>
          <w:sz w:val="28"/>
          <w:szCs w:val="28"/>
        </w:rPr>
        <w:t xml:space="preserve">зовании в Российской Федерации" </w:t>
      </w:r>
      <w:r w:rsidR="00777BF9" w:rsidRPr="00CF7A4E">
        <w:rPr>
          <w:sz w:val="28"/>
          <w:szCs w:val="28"/>
        </w:rPr>
        <w:t xml:space="preserve">статус </w:t>
      </w:r>
      <w:r w:rsidR="00777BF9" w:rsidRPr="00CF7A4E">
        <w:rPr>
          <w:rStyle w:val="hl"/>
          <w:sz w:val="28"/>
          <w:szCs w:val="28"/>
        </w:rPr>
        <w:t>внешкольных</w:t>
      </w:r>
      <w:r w:rsidR="00777BF9" w:rsidRPr="00CF7A4E">
        <w:rPr>
          <w:sz w:val="28"/>
          <w:szCs w:val="28"/>
        </w:rPr>
        <w:t xml:space="preserve"> учреждений существенно изменился. Принятый закон создал правовые предпосылки для перехода от унитарной, идеологизированной тоталитарной системы к системе </w:t>
      </w:r>
      <w:r w:rsidR="00777BF9" w:rsidRPr="00CF7A4E">
        <w:rPr>
          <w:rStyle w:val="hl"/>
          <w:sz w:val="28"/>
          <w:szCs w:val="28"/>
        </w:rPr>
        <w:t>вариативной</w:t>
      </w:r>
      <w:r w:rsidR="00777BF9" w:rsidRPr="00CF7A4E">
        <w:rPr>
          <w:sz w:val="28"/>
          <w:szCs w:val="28"/>
        </w:rPr>
        <w:t>, гуманистической, демократической. Появления за последнее десятилетие ряда нормативно-правовых документов позволяет сделать вывод о серьезном внимании со стороны Президента и Правительства РФ к проблемам дополнительного образования детей.</w:t>
      </w:r>
    </w:p>
    <w:p w:rsidR="00777BF9" w:rsidRPr="00CF7A4E" w:rsidRDefault="00777BF9" w:rsidP="00CF7A4E">
      <w:pPr>
        <w:widowControl w:val="0"/>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  А принятая Распоряжением Правительства Российской Федерации от 04.09.2014г №1726-р «Концепция развития дополнительного образования детей» дала существенный толчок в развитии кадрового потенциала и материально-технического обеспечения системы дополнительного образования в России.</w:t>
      </w:r>
    </w:p>
    <w:p w:rsidR="00777BF9" w:rsidRPr="00CF7A4E" w:rsidRDefault="00777BF9" w:rsidP="00CF7A4E">
      <w:pPr>
        <w:pStyle w:val="a3"/>
        <w:spacing w:before="0" w:beforeAutospacing="0" w:after="0" w:afterAutospacing="0"/>
        <w:jc w:val="both"/>
        <w:rPr>
          <w:sz w:val="28"/>
          <w:szCs w:val="28"/>
        </w:rPr>
      </w:pPr>
      <w:r w:rsidRPr="00CF7A4E">
        <w:rPr>
          <w:sz w:val="28"/>
          <w:szCs w:val="28"/>
        </w:rPr>
        <w:t xml:space="preserve">     Сложившаяся  в России  система  дополнительного  образования  детей обладает уникальным потенциалом развития  разнообразных способностей  обучающихся. Обладая открытостью, мобильностью и гибкостью, система дополнительного образования детей способна  быстро и </w:t>
      </w:r>
      <w:r w:rsidRPr="00CF7A4E">
        <w:rPr>
          <w:sz w:val="28"/>
          <w:szCs w:val="28"/>
        </w:rPr>
        <w:lastRenderedPageBreak/>
        <w:t>точно  реагировать на образовательный запрос семьи, формировать  осознанную гражданскую позицию.</w:t>
      </w:r>
    </w:p>
    <w:p w:rsidR="00777BF9" w:rsidRPr="00CF7A4E" w:rsidRDefault="00777BF9" w:rsidP="00CF7A4E">
      <w:pPr>
        <w:pStyle w:val="a3"/>
        <w:spacing w:before="0" w:beforeAutospacing="0" w:after="0" w:afterAutospacing="0"/>
        <w:ind w:firstLine="709"/>
        <w:jc w:val="both"/>
        <w:rPr>
          <w:sz w:val="28"/>
          <w:szCs w:val="28"/>
        </w:rPr>
      </w:pPr>
      <w:r w:rsidRPr="00CF7A4E">
        <w:rPr>
          <w:sz w:val="28"/>
          <w:szCs w:val="28"/>
        </w:rPr>
        <w:t xml:space="preserve">Качество дополнительного образования детей способно  влиять на качество жизни, так как приучает к здоровому образу жизни, раскрывает творческий  потенциал личности, побуждает  к достижению общественно-значимого результата. Воспитательный потенциал дополнительного образования детей  в развитии  социальной  инициативы  неисчерпаем. В настоящее время особую актуальность представляет рассмотрение вариантов взаимодействия учреждений дополнительного образования  и детских общественных организаций и движений с точки зрения интеграции их усилий в формировании гражданской позиции личности. </w:t>
      </w:r>
    </w:p>
    <w:p w:rsidR="00777BF9" w:rsidRPr="00CF7A4E" w:rsidRDefault="00777BF9" w:rsidP="00CF7A4E">
      <w:pPr>
        <w:pStyle w:val="a3"/>
        <w:spacing w:before="0" w:beforeAutospacing="0" w:after="0" w:afterAutospacing="0"/>
        <w:ind w:firstLine="709"/>
        <w:jc w:val="both"/>
        <w:rPr>
          <w:sz w:val="28"/>
          <w:szCs w:val="28"/>
        </w:rPr>
      </w:pPr>
      <w:r w:rsidRPr="00CF7A4E">
        <w:rPr>
          <w:sz w:val="28"/>
          <w:szCs w:val="28"/>
        </w:rPr>
        <w:t>Разработка программы развития Дома детского творчества позволяет реально представить будущее развитие системы дополнительного образования детей в Агрызском муниципальном районе Республики Татарстан.</w:t>
      </w:r>
    </w:p>
    <w:p w:rsidR="00777BF9" w:rsidRPr="00CF7A4E" w:rsidRDefault="00777BF9" w:rsidP="00CF7A4E">
      <w:pPr>
        <w:pStyle w:val="a3"/>
        <w:shd w:val="clear" w:color="auto" w:fill="FFFFFF"/>
        <w:spacing w:before="0" w:beforeAutospacing="0" w:after="0" w:afterAutospacing="0"/>
        <w:jc w:val="both"/>
        <w:rPr>
          <w:color w:val="000000"/>
          <w:sz w:val="28"/>
          <w:szCs w:val="28"/>
        </w:rPr>
      </w:pPr>
    </w:p>
    <w:p w:rsidR="00777BF9" w:rsidRPr="00CF7A4E" w:rsidRDefault="00777BF9" w:rsidP="00CF7A4E">
      <w:pPr>
        <w:pStyle w:val="a3"/>
        <w:shd w:val="clear" w:color="auto" w:fill="FFFFFF"/>
        <w:spacing w:before="0" w:beforeAutospacing="0" w:after="0" w:afterAutospacing="0"/>
        <w:jc w:val="both"/>
        <w:rPr>
          <w:color w:val="000000"/>
          <w:sz w:val="28"/>
          <w:szCs w:val="28"/>
        </w:rPr>
      </w:pPr>
    </w:p>
    <w:p w:rsidR="00777BF9" w:rsidRPr="00CF7A4E" w:rsidRDefault="00777BF9" w:rsidP="00CF7A4E">
      <w:pPr>
        <w:pStyle w:val="a3"/>
        <w:shd w:val="clear" w:color="auto" w:fill="FFFFFF"/>
        <w:spacing w:before="0" w:beforeAutospacing="0" w:after="0" w:afterAutospacing="0"/>
        <w:jc w:val="both"/>
        <w:rPr>
          <w:color w:val="000000"/>
          <w:sz w:val="28"/>
          <w:szCs w:val="28"/>
        </w:rPr>
      </w:pPr>
    </w:p>
    <w:p w:rsidR="00777BF9" w:rsidRPr="00CF7A4E" w:rsidRDefault="00777BF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777BF9" w:rsidRPr="00CF7A4E" w:rsidRDefault="00777BF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777BF9" w:rsidRPr="00CF7A4E" w:rsidRDefault="00777BF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777BF9" w:rsidRPr="00CF7A4E" w:rsidRDefault="00777BF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777BF9" w:rsidRPr="00CF7A4E" w:rsidRDefault="00777BF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777BF9" w:rsidRPr="00CF7A4E" w:rsidRDefault="00777BF9" w:rsidP="00CF7A4E">
      <w:pPr>
        <w:suppressAutoHyphens/>
        <w:overflowPunct w:val="0"/>
        <w:autoSpaceDE w:val="0"/>
        <w:spacing w:after="0" w:line="240" w:lineRule="auto"/>
        <w:jc w:val="both"/>
        <w:textAlignment w:val="baseline"/>
        <w:rPr>
          <w:rFonts w:ascii="Times New Roman" w:hAnsi="Times New Roman" w:cs="Times New Roman"/>
          <w:sz w:val="28"/>
          <w:szCs w:val="28"/>
          <w:lang w:eastAsia="ar-SA"/>
        </w:rPr>
      </w:pPr>
    </w:p>
    <w:p w:rsidR="00777BF9" w:rsidRPr="00CF7A4E" w:rsidRDefault="00777BF9" w:rsidP="00CF7A4E">
      <w:pPr>
        <w:spacing w:after="0" w:line="240" w:lineRule="auto"/>
        <w:jc w:val="both"/>
        <w:rPr>
          <w:rFonts w:ascii="Times New Roman" w:hAnsi="Times New Roman" w:cs="Times New Roman"/>
          <w:sz w:val="28"/>
          <w:szCs w:val="28"/>
          <w:lang w:eastAsia="ar-SA"/>
        </w:rPr>
      </w:pPr>
    </w:p>
    <w:p w:rsidR="00777BF9" w:rsidRDefault="00777BF9" w:rsidP="002F09D8">
      <w:pPr>
        <w:pStyle w:val="6"/>
        <w:spacing w:before="0" w:beforeAutospacing="0" w:after="0" w:afterAutospacing="0"/>
        <w:jc w:val="center"/>
        <w:rPr>
          <w:color w:val="000000"/>
          <w:sz w:val="28"/>
          <w:szCs w:val="28"/>
        </w:rPr>
      </w:pPr>
      <w:r w:rsidRPr="00CF7A4E">
        <w:rPr>
          <w:color w:val="000000"/>
          <w:sz w:val="28"/>
          <w:szCs w:val="28"/>
        </w:rPr>
        <w:t>Список использованной литературы</w:t>
      </w:r>
    </w:p>
    <w:p w:rsidR="002F09D8" w:rsidRPr="00CF7A4E" w:rsidRDefault="002F09D8" w:rsidP="002F09D8">
      <w:pPr>
        <w:pStyle w:val="6"/>
        <w:spacing w:before="0" w:beforeAutospacing="0" w:after="0" w:afterAutospacing="0"/>
        <w:jc w:val="center"/>
        <w:rPr>
          <w:color w:val="000000"/>
          <w:sz w:val="28"/>
          <w:szCs w:val="28"/>
        </w:rPr>
      </w:pP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1.Атаманчук Г.В. Государственное управление. Организационно-функциональные вопросы / Г.В. Атаманчук. - М.: НПО-Экономика, 2010. - 512 с.</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2.Березина В. А. Дополнительное образование детей в современных условиях / В.А. Березина // Нормативные документы образовательного учреждения. - 2006. - 3. - С. 17-19.</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3.Беспалько В.П. Мониторинг качества обучения - средство управления образованием. / В.П. Беспалько // Мир образования. - 2006. - 2. С. 31-36.</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4.Билялова Г.Н. Педагогическая система как показатель результативности деятельности учреждения дополнительного образования / Г.Н. Билялова // Материалы научно-практической конференции. Ярославль, 2008. - С. 31-32.</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5.Буйлова Л. Н. Особенности анализа дополнительного образования детей / Л.Н. Буйлова // Проблемы современного образования. - 2007. - 51. - С. 200-208.</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6.Воробьёва И.В. Профессиональная подготовка кадров как условие результативного функционирования учреждения дополнительного образования детей / И.В. Воробьёва // Материалы научно-практической конференции. Ярославль, 2008. - С. 75-77.</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lastRenderedPageBreak/>
        <w:t>7.Воронина В.Б. Разноуровневость результатов структурного образовательного подразделения учреждения дополнительного образования. / В.Б. Воронина // Материалы научно-практической конференции. Ярославль, 2010. - С. 30-31.</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8.Гайнутдинов Р.М. Организационная культура как средство повышения результативности и качества деятельности учреждений дополнительного образования детей / Р.М, Гайнутдинов // Материалы научно-практической конференции. Ярославль, 2007. - С. 15-17.</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9.Горшкова Н.С. Программно-целевой подход в управлении учреждением дополнительного образования / Н.С. Горшкова // Материалы научно-практической конференции. Ярославль, 2009. - С. 69-70.</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10.Золотарева А.В. Интеграция общего и дополнительного образования. Практическое пособие / А.В. Золотарева. - М.: Аркти, 2006. - 316 с.</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11.Ильина Т.В. Методическое обеспечение и проблема эффективности системы дополнительного образования детей / Т.В.Ильина // Материалы научно-практической конференции. Ярославль, 2008. - С. 71-74.</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12.Коваль М.Б. Современные подходы к критериям эффективности управления учреждением дополнительного образования / М.Б. Коваль // Материалы научно-практической конференции. Ярославль, 2007. - С. 65-66.</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13.Кузнецова Н.А., Яковлев Д.Е. Управление методической работой в учреждениях дополнительного образования детей. – М.: Айрис-пресс, 2008.</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14.Лебедев О. Т. Модернизация управления образованием / О.Т. Лебедев // "Народное образование" 2009. - 6. - С.173-174.</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15.Леднев В.С. Содержания образования: сущность, структура перспективы/ В.С. Леднев. - М.: Высшая школа, 2008. - 224 с.</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 xml:space="preserve">16.Методика проведения аттестации учреждений дополнительного образования детей (Материалы для обсуждения)//Приложение к журналу "Внешкольник", вып. </w:t>
      </w:r>
      <w:smartTag w:uri="urn:schemas-microsoft-com:office:smarttags" w:element="metricconverter">
        <w:smartTagPr>
          <w:attr w:name="ProductID" w:val="4, М"/>
        </w:smartTagPr>
        <w:r w:rsidRPr="00CF7A4E">
          <w:rPr>
            <w:color w:val="000000"/>
            <w:sz w:val="28"/>
            <w:szCs w:val="28"/>
          </w:rPr>
          <w:t>4, М</w:t>
        </w:r>
      </w:smartTag>
      <w:r w:rsidRPr="00CF7A4E">
        <w:rPr>
          <w:color w:val="000000"/>
          <w:sz w:val="28"/>
          <w:szCs w:val="28"/>
        </w:rPr>
        <w:t>., 2009. - 89 с.</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17.О реализации дополнительных образовательных программ в учреждениях дополнительного образования детей Письмо Минобразования России от 20.05. 2009. 28-51-391/16.</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18.О стратегии развития государственных и муниципальных учреждений дополнительного образования детей. / Решение коллегии Минобразования РФ от 25 мая 2008. 12/1.</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19.Об образовательных учреждениях дополнительного образования детей. - Письмо Министерства образования и науки России от 26.03. 2007. 06-636.</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20.О государственных образовательных учреждениях дополнительного образования детей.- Письмо Министерства образования и науки России от 18.08. 2008. АФ-705.</w:t>
      </w:r>
    </w:p>
    <w:p w:rsidR="00777BF9" w:rsidRPr="00CF7A4E" w:rsidRDefault="00777BF9" w:rsidP="00CF7A4E">
      <w:pPr>
        <w:pStyle w:val="a3"/>
        <w:spacing w:before="0" w:beforeAutospacing="0" w:after="0" w:afterAutospacing="0"/>
        <w:ind w:left="360"/>
        <w:rPr>
          <w:color w:val="000000"/>
          <w:sz w:val="28"/>
          <w:szCs w:val="28"/>
        </w:rPr>
      </w:pPr>
      <w:r w:rsidRPr="00CF7A4E">
        <w:rPr>
          <w:color w:val="000000"/>
          <w:sz w:val="28"/>
          <w:szCs w:val="28"/>
        </w:rPr>
        <w:t>21.Общее и дошкольное образование: сборник нормативных правовых документов / Под ред. В.М. Филлипова. - М.6 ИНФРА-М, 2006. - 448 с.</w:t>
      </w:r>
    </w:p>
    <w:p w:rsidR="00777BF9" w:rsidRDefault="00777BF9" w:rsidP="00CF7A4E">
      <w:pPr>
        <w:pStyle w:val="a3"/>
        <w:spacing w:before="0" w:beforeAutospacing="0" w:after="0" w:afterAutospacing="0"/>
        <w:ind w:left="360"/>
        <w:rPr>
          <w:color w:val="000000"/>
          <w:sz w:val="28"/>
          <w:szCs w:val="28"/>
        </w:rPr>
      </w:pPr>
      <w:r w:rsidRPr="00CF7A4E">
        <w:rPr>
          <w:color w:val="000000"/>
          <w:sz w:val="28"/>
          <w:szCs w:val="28"/>
        </w:rPr>
        <w:lastRenderedPageBreak/>
        <w:t>22.Проблема результата и качества деятельности учреждений дополнительного образования детей// Материалы научно-практической конференции. Ярославль, 2008. - С. 12-17.</w:t>
      </w:r>
    </w:p>
    <w:p w:rsidR="00123CC9" w:rsidRDefault="00123CC9" w:rsidP="00CF7A4E">
      <w:pPr>
        <w:pStyle w:val="a3"/>
        <w:spacing w:before="0" w:beforeAutospacing="0" w:after="0" w:afterAutospacing="0"/>
        <w:ind w:left="360"/>
        <w:rPr>
          <w:color w:val="000000"/>
          <w:sz w:val="28"/>
          <w:szCs w:val="28"/>
        </w:rPr>
      </w:pPr>
    </w:p>
    <w:p w:rsidR="002F09D8" w:rsidRDefault="002F09D8" w:rsidP="00CF7A4E">
      <w:pPr>
        <w:pStyle w:val="a3"/>
        <w:spacing w:before="0" w:beforeAutospacing="0" w:after="0" w:afterAutospacing="0"/>
        <w:ind w:left="360"/>
        <w:rPr>
          <w:color w:val="000000"/>
          <w:sz w:val="28"/>
          <w:szCs w:val="28"/>
        </w:rPr>
      </w:pPr>
    </w:p>
    <w:p w:rsidR="002F09D8" w:rsidRPr="00CF7A4E" w:rsidRDefault="002F09D8" w:rsidP="00CF7A4E">
      <w:pPr>
        <w:pStyle w:val="a3"/>
        <w:spacing w:before="0" w:beforeAutospacing="0" w:after="0" w:afterAutospacing="0"/>
        <w:ind w:left="360"/>
        <w:rPr>
          <w:color w:val="000000"/>
          <w:sz w:val="28"/>
          <w:szCs w:val="28"/>
        </w:rPr>
      </w:pPr>
    </w:p>
    <w:p w:rsidR="00777BF9" w:rsidRPr="00CF7A4E" w:rsidRDefault="00777BF9" w:rsidP="00CF7A4E">
      <w:pPr>
        <w:shd w:val="clear" w:color="auto" w:fill="FFFFFF"/>
        <w:spacing w:after="0" w:line="240" w:lineRule="auto"/>
        <w:ind w:firstLine="708"/>
        <w:jc w:val="both"/>
        <w:rPr>
          <w:rFonts w:ascii="Times New Roman" w:hAnsi="Times New Roman" w:cs="Times New Roman"/>
          <w:sz w:val="28"/>
          <w:szCs w:val="28"/>
        </w:rPr>
      </w:pPr>
      <w:r w:rsidRPr="00CF7A4E">
        <w:rPr>
          <w:rFonts w:ascii="Times New Roman" w:hAnsi="Times New Roman" w:cs="Times New Roman"/>
          <w:b/>
          <w:bCs/>
          <w:sz w:val="28"/>
          <w:szCs w:val="28"/>
        </w:rPr>
        <w:t xml:space="preserve">Основными нормативными документами, </w:t>
      </w:r>
      <w:r w:rsidRPr="00CF7A4E">
        <w:rPr>
          <w:rFonts w:ascii="Times New Roman" w:hAnsi="Times New Roman" w:cs="Times New Roman"/>
          <w:sz w:val="28"/>
          <w:szCs w:val="28"/>
        </w:rPr>
        <w:t>использованными в разработке итоговой аттестационной работы  стали:</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Конституция РФ;</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Конвенция  ООН о правах ребенка;</w:t>
      </w:r>
    </w:p>
    <w:p w:rsidR="00777BF9" w:rsidRPr="00CF7A4E" w:rsidRDefault="00777BF9" w:rsidP="00CD315D">
      <w:pPr>
        <w:widowControl w:val="0"/>
        <w:numPr>
          <w:ilvl w:val="0"/>
          <w:numId w:val="55"/>
        </w:numPr>
        <w:shd w:val="clear" w:color="auto" w:fill="FFFFFF"/>
        <w:tabs>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Федеральный закон от 29.12.2012 № 273-ФЗ "Об образовании в Российской Федерации" ;</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Закон «Об основных гарантиях прав ребенка в Российской Федерации»; </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Национальная доктрина образования в Российской Федерации на период до 2025 года;  </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Национальная образовательная инициатива «Наша новая школа»; </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Указ Президента РФ «Об основных направлениях молодежной политики»;</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Федеральный закон от 24.06.1999 № 120-ФЗ « Об основах системы профилактики безнадзорности и правонарушений несовершеннолетних»;</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Письмо Министерства образования Российской Федерации от 18.06.2003г. </w:t>
      </w:r>
      <w:r w:rsidRPr="00CF7A4E">
        <w:rPr>
          <w:rFonts w:ascii="Times New Roman" w:hAnsi="Times New Roman" w:cs="Times New Roman"/>
          <w:sz w:val="28"/>
          <w:szCs w:val="28"/>
          <w:lang w:val="en-US"/>
        </w:rPr>
        <w:t>Ms</w:t>
      </w:r>
      <w:r w:rsidRPr="00CF7A4E">
        <w:rPr>
          <w:rFonts w:ascii="Times New Roman" w:hAnsi="Times New Roman" w:cs="Times New Roman"/>
          <w:sz w:val="28"/>
          <w:szCs w:val="28"/>
        </w:rPr>
        <w:t>28-02-484/16 «Требования к содержанию и оформлению образовательных программ дополнительного образования детей»</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 xml:space="preserve"> Приказ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Распоряжение Правительства Российской Федерации от 04.09.2014г №1726-р «Концепция развития дополнительного образования детей»</w:t>
      </w:r>
    </w:p>
    <w:p w:rsidR="00777BF9" w:rsidRPr="00CF7A4E" w:rsidRDefault="00777BF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sidRPr="00CF7A4E">
        <w:rPr>
          <w:rFonts w:ascii="Times New Roman" w:hAnsi="Times New Roman" w:cs="Times New Roman"/>
          <w:sz w:val="28"/>
          <w:szCs w:val="28"/>
        </w:rPr>
        <w:t>Постановление Главного государственного санитарного врача Российской Федерации от 04.07.2014г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777BF9" w:rsidRPr="00CF7A4E" w:rsidRDefault="00123CC9" w:rsidP="00CD315D">
      <w:pPr>
        <w:widowControl w:val="0"/>
        <w:numPr>
          <w:ilvl w:val="0"/>
          <w:numId w:val="55"/>
        </w:numPr>
        <w:shd w:val="clear" w:color="auto" w:fill="FFFFFF"/>
        <w:tabs>
          <w:tab w:val="left" w:pos="0"/>
          <w:tab w:val="left" w:pos="350"/>
        </w:tabs>
        <w:suppressAutoHyphens/>
        <w:autoSpaceDE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Устав МБУ ДО ДДТ «Радуга талантов»</w:t>
      </w:r>
      <w:r w:rsidR="00777BF9" w:rsidRPr="00CF7A4E">
        <w:rPr>
          <w:rFonts w:ascii="Times New Roman" w:hAnsi="Times New Roman" w:cs="Times New Roman"/>
          <w:sz w:val="28"/>
          <w:szCs w:val="28"/>
        </w:rPr>
        <w:t>;</w:t>
      </w:r>
    </w:p>
    <w:p w:rsidR="00777BF9" w:rsidRPr="00CF7A4E" w:rsidRDefault="00777BF9" w:rsidP="00CF7A4E">
      <w:pPr>
        <w:widowControl w:val="0"/>
        <w:shd w:val="clear" w:color="auto" w:fill="FFFFFF"/>
        <w:tabs>
          <w:tab w:val="left" w:pos="0"/>
          <w:tab w:val="left" w:pos="1075"/>
        </w:tabs>
        <w:suppressAutoHyphens/>
        <w:autoSpaceDE w:val="0"/>
        <w:spacing w:after="0" w:line="240" w:lineRule="auto"/>
        <w:rPr>
          <w:rFonts w:ascii="Times New Roman" w:hAnsi="Times New Roman" w:cs="Times New Roman"/>
          <w:b/>
          <w:sz w:val="28"/>
          <w:szCs w:val="28"/>
        </w:rPr>
      </w:pPr>
    </w:p>
    <w:p w:rsidR="00777BF9" w:rsidRPr="00CF7A4E" w:rsidRDefault="00777BF9" w:rsidP="00CF7A4E">
      <w:pPr>
        <w:widowControl w:val="0"/>
        <w:shd w:val="clear" w:color="auto" w:fill="FFFFFF"/>
        <w:tabs>
          <w:tab w:val="left" w:pos="0"/>
          <w:tab w:val="left" w:pos="1075"/>
        </w:tabs>
        <w:suppressAutoHyphens/>
        <w:autoSpaceDE w:val="0"/>
        <w:spacing w:after="0" w:line="240" w:lineRule="auto"/>
        <w:jc w:val="center"/>
        <w:rPr>
          <w:rFonts w:ascii="Times New Roman" w:hAnsi="Times New Roman" w:cs="Times New Roman"/>
          <w:b/>
          <w:sz w:val="28"/>
          <w:szCs w:val="28"/>
        </w:rPr>
      </w:pPr>
    </w:p>
    <w:p w:rsidR="00777BF9" w:rsidRPr="00CF7A4E" w:rsidRDefault="00777BF9" w:rsidP="00CF7A4E">
      <w:pPr>
        <w:widowControl w:val="0"/>
        <w:shd w:val="clear" w:color="auto" w:fill="FFFFFF"/>
        <w:tabs>
          <w:tab w:val="left" w:pos="0"/>
          <w:tab w:val="left" w:pos="1075"/>
        </w:tabs>
        <w:suppressAutoHyphens/>
        <w:autoSpaceDE w:val="0"/>
        <w:spacing w:after="0" w:line="240" w:lineRule="auto"/>
        <w:jc w:val="center"/>
        <w:rPr>
          <w:rFonts w:ascii="Times New Roman" w:hAnsi="Times New Roman" w:cs="Times New Roman"/>
          <w:b/>
          <w:sz w:val="28"/>
          <w:szCs w:val="28"/>
        </w:rPr>
      </w:pPr>
    </w:p>
    <w:p w:rsidR="00777BF9" w:rsidRPr="00CF7A4E" w:rsidRDefault="00777BF9" w:rsidP="00CF7A4E">
      <w:pPr>
        <w:pStyle w:val="a3"/>
        <w:spacing w:before="0" w:beforeAutospacing="0" w:after="0" w:afterAutospacing="0"/>
        <w:rPr>
          <w:color w:val="000000"/>
          <w:sz w:val="28"/>
          <w:szCs w:val="28"/>
        </w:rPr>
      </w:pPr>
    </w:p>
    <w:p w:rsidR="00777BF9" w:rsidRPr="00CF7A4E" w:rsidRDefault="00777BF9" w:rsidP="00CF7A4E">
      <w:pPr>
        <w:pStyle w:val="a3"/>
        <w:shd w:val="clear" w:color="auto" w:fill="FFFFFF"/>
        <w:spacing w:before="0" w:beforeAutospacing="0" w:after="0" w:afterAutospacing="0"/>
        <w:jc w:val="both"/>
        <w:rPr>
          <w:color w:val="000000"/>
          <w:sz w:val="28"/>
          <w:szCs w:val="28"/>
        </w:rPr>
      </w:pPr>
    </w:p>
    <w:p w:rsidR="00777BF9" w:rsidRPr="00CF7A4E" w:rsidRDefault="00777BF9" w:rsidP="00CF7A4E">
      <w:pPr>
        <w:spacing w:after="0" w:line="240" w:lineRule="auto"/>
        <w:rPr>
          <w:rFonts w:ascii="Times New Roman" w:hAnsi="Times New Roman" w:cs="Times New Roman"/>
          <w:sz w:val="28"/>
          <w:szCs w:val="28"/>
        </w:rPr>
      </w:pPr>
    </w:p>
    <w:sectPr w:rsidR="00777BF9" w:rsidRPr="00CF7A4E" w:rsidSect="007423BF">
      <w:footerReference w:type="default" r:id="rId9"/>
      <w:pgSz w:w="11906" w:h="16838"/>
      <w:pgMar w:top="568"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239A" w:rsidRDefault="0098239A" w:rsidP="009E6871">
      <w:pPr>
        <w:spacing w:after="0" w:line="240" w:lineRule="auto"/>
      </w:pPr>
      <w:r>
        <w:separator/>
      </w:r>
    </w:p>
  </w:endnote>
  <w:endnote w:type="continuationSeparator" w:id="0">
    <w:p w:rsidR="0098239A" w:rsidRDefault="0098239A" w:rsidP="009E68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97524"/>
      <w:docPartObj>
        <w:docPartGallery w:val="Page Numbers (Bottom of Page)"/>
        <w:docPartUnique/>
      </w:docPartObj>
    </w:sdtPr>
    <w:sdtEndPr/>
    <w:sdtContent>
      <w:p w:rsidR="00F065D5" w:rsidRDefault="00F065D5">
        <w:pPr>
          <w:pStyle w:val="a7"/>
          <w:jc w:val="center"/>
        </w:pPr>
        <w:r>
          <w:fldChar w:fldCharType="begin"/>
        </w:r>
        <w:r>
          <w:instrText xml:space="preserve"> PAGE   \* MERGEFORMAT </w:instrText>
        </w:r>
        <w:r>
          <w:fldChar w:fldCharType="separate"/>
        </w:r>
        <w:r w:rsidR="00C66772">
          <w:rPr>
            <w:noProof/>
          </w:rPr>
          <w:t>1</w:t>
        </w:r>
        <w:r>
          <w:rPr>
            <w:noProof/>
          </w:rPr>
          <w:fldChar w:fldCharType="end"/>
        </w:r>
      </w:p>
    </w:sdtContent>
  </w:sdt>
  <w:p w:rsidR="00F065D5" w:rsidRDefault="00F065D5">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239A" w:rsidRDefault="0098239A" w:rsidP="009E6871">
      <w:pPr>
        <w:spacing w:after="0" w:line="240" w:lineRule="auto"/>
      </w:pPr>
      <w:r>
        <w:separator/>
      </w:r>
    </w:p>
  </w:footnote>
  <w:footnote w:type="continuationSeparator" w:id="0">
    <w:p w:rsidR="0098239A" w:rsidRDefault="0098239A" w:rsidP="009E68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sz w:val="24"/>
      </w:rPr>
    </w:lvl>
  </w:abstractNum>
  <w:abstractNum w:abstractNumId="2"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3" w15:restartNumberingAfterBreak="0">
    <w:nsid w:val="02F81A0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9466C6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9604F85"/>
    <w:multiLevelType w:val="hybridMultilevel"/>
    <w:tmpl w:val="BE08C118"/>
    <w:lvl w:ilvl="0" w:tplc="A086A028">
      <w:start w:val="1"/>
      <w:numFmt w:val="decimal"/>
      <w:lvlText w:val="%1."/>
      <w:lvlJc w:val="left"/>
      <w:pPr>
        <w:tabs>
          <w:tab w:val="num" w:pos="1561"/>
        </w:tabs>
        <w:ind w:left="710" w:firstLine="567"/>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0CBC4081"/>
    <w:multiLevelType w:val="hybridMultilevel"/>
    <w:tmpl w:val="0CFCA16E"/>
    <w:lvl w:ilvl="0" w:tplc="0419000F">
      <w:start w:val="1"/>
      <w:numFmt w:val="decimal"/>
      <w:lvlText w:val="%1."/>
      <w:lvlJc w:val="left"/>
      <w:pPr>
        <w:tabs>
          <w:tab w:val="num" w:pos="720"/>
        </w:tabs>
        <w:ind w:left="720" w:hanging="360"/>
      </w:pPr>
      <w:rPr>
        <w:rFonts w:cs="Times New Roman"/>
      </w:rPr>
    </w:lvl>
    <w:lvl w:ilvl="1" w:tplc="4998A3EC">
      <w:start w:val="1"/>
      <w:numFmt w:val="bullet"/>
      <w:lvlText w:val=""/>
      <w:lvlJc w:val="left"/>
      <w:pPr>
        <w:tabs>
          <w:tab w:val="num" w:pos="1647"/>
        </w:tabs>
        <w:ind w:left="1647" w:hanging="567"/>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15:restartNumberingAfterBreak="0">
    <w:nsid w:val="0E2B2D6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ED40B05"/>
    <w:multiLevelType w:val="hybridMultilevel"/>
    <w:tmpl w:val="9EE41DC2"/>
    <w:lvl w:ilvl="0" w:tplc="D88027D2">
      <w:start w:val="1"/>
      <w:numFmt w:val="bullet"/>
      <w:lvlText w:val=""/>
      <w:lvlJc w:val="left"/>
      <w:pPr>
        <w:tabs>
          <w:tab w:val="num" w:pos="1287"/>
        </w:tabs>
        <w:ind w:left="1287" w:hanging="360"/>
      </w:pPr>
      <w:rPr>
        <w:rFonts w:ascii="Symbol" w:hAnsi="Symbol" w:hint="default"/>
      </w:rPr>
    </w:lvl>
    <w:lvl w:ilvl="1" w:tplc="A086A028">
      <w:start w:val="1"/>
      <w:numFmt w:val="decimal"/>
      <w:lvlText w:val="%2."/>
      <w:lvlJc w:val="left"/>
      <w:pPr>
        <w:tabs>
          <w:tab w:val="num" w:pos="851"/>
        </w:tabs>
        <w:ind w:left="0" w:firstLine="567"/>
      </w:pPr>
      <w:rPr>
        <w:rFonts w:cs="Times New Roman"/>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0F916888"/>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0" w15:restartNumberingAfterBreak="0">
    <w:nsid w:val="1D4933A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E205FD1"/>
    <w:multiLevelType w:val="hybridMultilevel"/>
    <w:tmpl w:val="448882F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1F55482D"/>
    <w:multiLevelType w:val="hybridMultilevel"/>
    <w:tmpl w:val="6A5CB78E"/>
    <w:lvl w:ilvl="0" w:tplc="D88027D2">
      <w:start w:val="1"/>
      <w:numFmt w:val="bullet"/>
      <w:lvlText w:val=""/>
      <w:lvlJc w:val="left"/>
      <w:pPr>
        <w:tabs>
          <w:tab w:val="num" w:pos="1287"/>
        </w:tabs>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21F27E9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27513E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5E56B6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5FE3C0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26A4261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2A8E5431"/>
    <w:multiLevelType w:val="hybridMultilevel"/>
    <w:tmpl w:val="27C059D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2D1400E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340C601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34932A6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35CE521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368973A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36DF4EBD"/>
    <w:multiLevelType w:val="hybridMultilevel"/>
    <w:tmpl w:val="E62EF42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15:restartNumberingAfterBreak="0">
    <w:nsid w:val="382A5284"/>
    <w:multiLevelType w:val="hybridMultilevel"/>
    <w:tmpl w:val="8D22C14A"/>
    <w:lvl w:ilvl="0" w:tplc="04190001">
      <w:start w:val="1"/>
      <w:numFmt w:val="bullet"/>
      <w:lvlText w:val=""/>
      <w:lvlJc w:val="left"/>
      <w:pPr>
        <w:ind w:left="106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15:restartNumberingAfterBreak="0">
    <w:nsid w:val="3862371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3A852DEC"/>
    <w:multiLevelType w:val="hybridMultilevel"/>
    <w:tmpl w:val="F6B887F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3D7B530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44D313D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4595343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47734FF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47776C1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49D37960"/>
    <w:multiLevelType w:val="hybridMultilevel"/>
    <w:tmpl w:val="05028A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15:restartNumberingAfterBreak="0">
    <w:nsid w:val="49E239C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4E2C3A8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534134A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451658A"/>
    <w:multiLevelType w:val="hybridMultilevel"/>
    <w:tmpl w:val="4B9AE848"/>
    <w:lvl w:ilvl="0" w:tplc="0419000F">
      <w:start w:val="1"/>
      <w:numFmt w:val="decimal"/>
      <w:lvlText w:val="%1."/>
      <w:lvlJc w:val="left"/>
      <w:pPr>
        <w:tabs>
          <w:tab w:val="num" w:pos="759"/>
        </w:tabs>
        <w:ind w:left="759"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15:restartNumberingAfterBreak="0">
    <w:nsid w:val="5804681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59901F72"/>
    <w:multiLevelType w:val="hybridMultilevel"/>
    <w:tmpl w:val="6114D16C"/>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0" w15:restartNumberingAfterBreak="0">
    <w:nsid w:val="5BFF7D60"/>
    <w:multiLevelType w:val="hybridMultilevel"/>
    <w:tmpl w:val="4252D2BC"/>
    <w:lvl w:ilvl="0" w:tplc="D88027D2">
      <w:start w:val="1"/>
      <w:numFmt w:val="bullet"/>
      <w:lvlText w:val=""/>
      <w:lvlJc w:val="left"/>
      <w:pPr>
        <w:tabs>
          <w:tab w:val="num" w:pos="1287"/>
        </w:tabs>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15:restartNumberingAfterBreak="0">
    <w:nsid w:val="5EFA720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602D646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64100DF8"/>
    <w:multiLevelType w:val="hybridMultilevel"/>
    <w:tmpl w:val="07F0FD66"/>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4" w15:restartNumberingAfterBreak="0">
    <w:nsid w:val="655774E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66B874E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6AE7792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6D74450F"/>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8" w15:restartNumberingAfterBreak="0">
    <w:nsid w:val="70646FF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9" w15:restartNumberingAfterBreak="0">
    <w:nsid w:val="714B22B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0" w15:restartNumberingAfterBreak="0">
    <w:nsid w:val="730851C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1" w15:restartNumberingAfterBreak="0">
    <w:nsid w:val="736D658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2" w15:restartNumberingAfterBreak="0">
    <w:nsid w:val="76711A73"/>
    <w:multiLevelType w:val="hybridMultilevel"/>
    <w:tmpl w:val="AF32A4E0"/>
    <w:lvl w:ilvl="0" w:tplc="DF08ED9A">
      <w:start w:val="1"/>
      <w:numFmt w:val="decimal"/>
      <w:lvlText w:val="%1."/>
      <w:lvlJc w:val="left"/>
      <w:pPr>
        <w:tabs>
          <w:tab w:val="num" w:pos="1287"/>
        </w:tabs>
        <w:ind w:left="1287"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795A4DB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4" w15:restartNumberingAfterBreak="0">
    <w:nsid w:val="7ABA79E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5" w15:restartNumberingAfterBreak="0">
    <w:nsid w:val="7B53021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7C786BBD"/>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30"/>
  </w:num>
  <w:num w:numId="12">
    <w:abstractNumId w:val="28"/>
  </w:num>
  <w:num w:numId="13">
    <w:abstractNumId w:val="16"/>
  </w:num>
  <w:num w:numId="14">
    <w:abstractNumId w:val="53"/>
  </w:num>
  <w:num w:numId="15">
    <w:abstractNumId w:val="9"/>
    <w:lvlOverride w:ilvl="0">
      <w:startOverride w:val="1"/>
    </w:lvlOverride>
  </w:num>
  <w:num w:numId="16">
    <w:abstractNumId w:val="42"/>
  </w:num>
  <w:num w:numId="17">
    <w:abstractNumId w:val="56"/>
  </w:num>
  <w:num w:numId="18">
    <w:abstractNumId w:val="48"/>
  </w:num>
  <w:num w:numId="19">
    <w:abstractNumId w:val="19"/>
  </w:num>
  <w:num w:numId="20">
    <w:abstractNumId w:val="55"/>
  </w:num>
  <w:num w:numId="21">
    <w:abstractNumId w:val="26"/>
  </w:num>
  <w:num w:numId="22">
    <w:abstractNumId w:val="47"/>
    <w:lvlOverride w:ilvl="0">
      <w:startOverride w:val="1"/>
    </w:lvlOverride>
  </w:num>
  <w:num w:numId="23">
    <w:abstractNumId w:val="15"/>
  </w:num>
  <w:num w:numId="24">
    <w:abstractNumId w:val="41"/>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14"/>
  </w:num>
  <w:num w:numId="28">
    <w:abstractNumId w:val="51"/>
  </w:num>
  <w:num w:numId="29">
    <w:abstractNumId w:val="20"/>
  </w:num>
  <w:num w:numId="30">
    <w:abstractNumId w:val="21"/>
  </w:num>
  <w:num w:numId="31">
    <w:abstractNumId w:val="38"/>
  </w:num>
  <w:num w:numId="32">
    <w:abstractNumId w:val="13"/>
  </w:num>
  <w:num w:numId="33">
    <w:abstractNumId w:val="36"/>
  </w:num>
  <w:num w:numId="34">
    <w:abstractNumId w:val="23"/>
  </w:num>
  <w:num w:numId="35">
    <w:abstractNumId w:val="29"/>
  </w:num>
  <w:num w:numId="36">
    <w:abstractNumId w:val="17"/>
  </w:num>
  <w:num w:numId="37">
    <w:abstractNumId w:val="50"/>
  </w:num>
  <w:num w:numId="38">
    <w:abstractNumId w:val="46"/>
  </w:num>
  <w:num w:numId="39">
    <w:abstractNumId w:val="35"/>
  </w:num>
  <w:num w:numId="40">
    <w:abstractNumId w:val="31"/>
  </w:num>
  <w:num w:numId="41">
    <w:abstractNumId w:val="44"/>
  </w:num>
  <w:num w:numId="42">
    <w:abstractNumId w:val="54"/>
  </w:num>
  <w:num w:numId="43">
    <w:abstractNumId w:val="49"/>
  </w:num>
  <w:num w:numId="44">
    <w:abstractNumId w:val="7"/>
  </w:num>
  <w:num w:numId="45">
    <w:abstractNumId w:val="10"/>
  </w:num>
  <w:num w:numId="46">
    <w:abstractNumId w:val="3"/>
  </w:num>
  <w:num w:numId="47">
    <w:abstractNumId w:val="45"/>
  </w:num>
  <w:num w:numId="48">
    <w:abstractNumId w:val="34"/>
  </w:num>
  <w:num w:numId="49">
    <w:abstractNumId w:val="4"/>
  </w:num>
  <w:num w:numId="50">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BF9"/>
    <w:rsid w:val="00066F74"/>
    <w:rsid w:val="000C3426"/>
    <w:rsid w:val="000F71DB"/>
    <w:rsid w:val="00123CC9"/>
    <w:rsid w:val="00171E45"/>
    <w:rsid w:val="00193257"/>
    <w:rsid w:val="00213CB2"/>
    <w:rsid w:val="002F09D8"/>
    <w:rsid w:val="00341980"/>
    <w:rsid w:val="00527B0E"/>
    <w:rsid w:val="00575F62"/>
    <w:rsid w:val="005C3448"/>
    <w:rsid w:val="006348C1"/>
    <w:rsid w:val="00655053"/>
    <w:rsid w:val="006D3504"/>
    <w:rsid w:val="00702019"/>
    <w:rsid w:val="0070454A"/>
    <w:rsid w:val="007423BF"/>
    <w:rsid w:val="00777BF9"/>
    <w:rsid w:val="007D7CBB"/>
    <w:rsid w:val="00872484"/>
    <w:rsid w:val="0098239A"/>
    <w:rsid w:val="009B0826"/>
    <w:rsid w:val="009E6871"/>
    <w:rsid w:val="00A62418"/>
    <w:rsid w:val="00B242A4"/>
    <w:rsid w:val="00BC24DC"/>
    <w:rsid w:val="00BD7F42"/>
    <w:rsid w:val="00C63429"/>
    <w:rsid w:val="00C66772"/>
    <w:rsid w:val="00CD315D"/>
    <w:rsid w:val="00CF7A4E"/>
    <w:rsid w:val="00D422EA"/>
    <w:rsid w:val="00DA09D0"/>
    <w:rsid w:val="00E55C08"/>
    <w:rsid w:val="00F065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D9D7BBE"/>
  <w15:docId w15:val="{8A91251F-D887-4090-8030-B6904AB97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1E45"/>
  </w:style>
  <w:style w:type="paragraph" w:styleId="1">
    <w:name w:val="heading 1"/>
    <w:basedOn w:val="a"/>
    <w:link w:val="10"/>
    <w:qFormat/>
    <w:rsid w:val="00B242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5">
    <w:name w:val="heading 5"/>
    <w:basedOn w:val="a"/>
    <w:next w:val="a"/>
    <w:link w:val="50"/>
    <w:unhideWhenUsed/>
    <w:qFormat/>
    <w:rsid w:val="00B242A4"/>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link w:val="60"/>
    <w:semiHidden/>
    <w:unhideWhenUsed/>
    <w:qFormat/>
    <w:rsid w:val="00777BF9"/>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semiHidden/>
    <w:rsid w:val="00777BF9"/>
    <w:rPr>
      <w:rFonts w:ascii="Times New Roman" w:eastAsia="Times New Roman" w:hAnsi="Times New Roman" w:cs="Times New Roman"/>
      <w:b/>
      <w:bCs/>
      <w:sz w:val="15"/>
      <w:szCs w:val="15"/>
    </w:rPr>
  </w:style>
  <w:style w:type="paragraph" w:styleId="a3">
    <w:name w:val="Normal (Web)"/>
    <w:basedOn w:val="a"/>
    <w:unhideWhenUsed/>
    <w:rsid w:val="00777BF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Абзац списка1"/>
    <w:basedOn w:val="a"/>
    <w:rsid w:val="00777BF9"/>
    <w:pPr>
      <w:spacing w:after="0"/>
      <w:ind w:left="720" w:firstLine="709"/>
      <w:contextualSpacing/>
    </w:pPr>
    <w:rPr>
      <w:rFonts w:ascii="Times New Roman" w:eastAsia="Times New Roman" w:hAnsi="Times New Roman" w:cs="Times New Roman"/>
      <w:sz w:val="24"/>
      <w:lang w:eastAsia="en-US"/>
    </w:rPr>
  </w:style>
  <w:style w:type="character" w:customStyle="1" w:styleId="hl">
    <w:name w:val="hl"/>
    <w:basedOn w:val="a0"/>
    <w:rsid w:val="00777BF9"/>
    <w:rPr>
      <w:rFonts w:ascii="Times New Roman" w:hAnsi="Times New Roman" w:cs="Times New Roman" w:hint="default"/>
    </w:rPr>
  </w:style>
  <w:style w:type="character" w:styleId="a4">
    <w:name w:val="line number"/>
    <w:basedOn w:val="a0"/>
    <w:uiPriority w:val="99"/>
    <w:semiHidden/>
    <w:unhideWhenUsed/>
    <w:rsid w:val="007423BF"/>
  </w:style>
  <w:style w:type="paragraph" w:styleId="a5">
    <w:name w:val="header"/>
    <w:basedOn w:val="a"/>
    <w:link w:val="a6"/>
    <w:uiPriority w:val="99"/>
    <w:semiHidden/>
    <w:unhideWhenUsed/>
    <w:rsid w:val="009E6871"/>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9E6871"/>
  </w:style>
  <w:style w:type="paragraph" w:styleId="a7">
    <w:name w:val="footer"/>
    <w:basedOn w:val="a"/>
    <w:link w:val="a8"/>
    <w:unhideWhenUsed/>
    <w:rsid w:val="009E687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E6871"/>
  </w:style>
  <w:style w:type="character" w:customStyle="1" w:styleId="50">
    <w:name w:val="Заголовок 5 Знак"/>
    <w:basedOn w:val="a0"/>
    <w:link w:val="5"/>
    <w:semiHidden/>
    <w:rsid w:val="00B242A4"/>
    <w:rPr>
      <w:rFonts w:asciiTheme="majorHAnsi" w:eastAsiaTheme="majorEastAsia" w:hAnsiTheme="majorHAnsi" w:cstheme="majorBidi"/>
      <w:color w:val="243F60" w:themeColor="accent1" w:themeShade="7F"/>
    </w:rPr>
  </w:style>
  <w:style w:type="character" w:customStyle="1" w:styleId="10">
    <w:name w:val="Заголовок 1 Знак"/>
    <w:basedOn w:val="a0"/>
    <w:link w:val="1"/>
    <w:rsid w:val="00B242A4"/>
    <w:rPr>
      <w:rFonts w:ascii="Times New Roman" w:eastAsia="Times New Roman" w:hAnsi="Times New Roman" w:cs="Times New Roman"/>
      <w:b/>
      <w:bCs/>
      <w:kern w:val="36"/>
      <w:sz w:val="48"/>
      <w:szCs w:val="48"/>
    </w:rPr>
  </w:style>
  <w:style w:type="character" w:customStyle="1" w:styleId="a9">
    <w:name w:val="Основной текст с отступом Знак"/>
    <w:link w:val="aa"/>
    <w:locked/>
    <w:rsid w:val="00B242A4"/>
    <w:rPr>
      <w:rFonts w:ascii="Calibri" w:hAnsi="Calibri" w:cs="Calibri"/>
      <w:lang w:eastAsia="zh-CN"/>
    </w:rPr>
  </w:style>
  <w:style w:type="paragraph" w:styleId="aa">
    <w:name w:val="Body Text Indent"/>
    <w:basedOn w:val="a"/>
    <w:link w:val="a9"/>
    <w:rsid w:val="00B242A4"/>
    <w:pPr>
      <w:suppressAutoHyphens/>
      <w:spacing w:after="120"/>
      <w:ind w:left="283"/>
    </w:pPr>
    <w:rPr>
      <w:rFonts w:ascii="Calibri" w:hAnsi="Calibri" w:cs="Calibri"/>
      <w:lang w:eastAsia="zh-CN"/>
    </w:rPr>
  </w:style>
  <w:style w:type="character" w:customStyle="1" w:styleId="12">
    <w:name w:val="Основной текст с отступом Знак1"/>
    <w:basedOn w:val="a0"/>
    <w:uiPriority w:val="99"/>
    <w:semiHidden/>
    <w:rsid w:val="00B242A4"/>
  </w:style>
  <w:style w:type="character" w:customStyle="1" w:styleId="2">
    <w:name w:val="Основной текст 2 Знак"/>
    <w:link w:val="20"/>
    <w:locked/>
    <w:rsid w:val="00B242A4"/>
    <w:rPr>
      <w:lang w:eastAsia="en-US"/>
    </w:rPr>
  </w:style>
  <w:style w:type="paragraph" w:styleId="20">
    <w:name w:val="Body Text 2"/>
    <w:basedOn w:val="a"/>
    <w:link w:val="2"/>
    <w:rsid w:val="00B242A4"/>
    <w:pPr>
      <w:spacing w:after="120" w:line="480" w:lineRule="auto"/>
    </w:pPr>
    <w:rPr>
      <w:lang w:eastAsia="en-US"/>
    </w:rPr>
  </w:style>
  <w:style w:type="character" w:customStyle="1" w:styleId="21">
    <w:name w:val="Основной текст 2 Знак1"/>
    <w:basedOn w:val="a0"/>
    <w:uiPriority w:val="99"/>
    <w:semiHidden/>
    <w:rsid w:val="00B242A4"/>
  </w:style>
  <w:style w:type="character" w:customStyle="1" w:styleId="ab">
    <w:name w:val="Без интервала Знак"/>
    <w:link w:val="ac"/>
    <w:locked/>
    <w:rsid w:val="00B242A4"/>
    <w:rPr>
      <w:rFonts w:ascii="Calibri" w:hAnsi="Calibri"/>
      <w:lang w:eastAsia="en-US"/>
    </w:rPr>
  </w:style>
  <w:style w:type="paragraph" w:styleId="ac">
    <w:name w:val="No Spacing"/>
    <w:link w:val="ab"/>
    <w:qFormat/>
    <w:rsid w:val="00B242A4"/>
    <w:pPr>
      <w:spacing w:after="0" w:line="240" w:lineRule="auto"/>
    </w:pPr>
    <w:rPr>
      <w:rFonts w:ascii="Calibri" w:hAnsi="Calibri"/>
      <w:lang w:eastAsia="en-US"/>
    </w:rPr>
  </w:style>
  <w:style w:type="character" w:customStyle="1" w:styleId="FontStyle26">
    <w:name w:val="Font Style26"/>
    <w:rsid w:val="00B242A4"/>
    <w:rPr>
      <w:rFonts w:ascii="Times New Roman" w:hAnsi="Times New Roman" w:cs="Times New Roman" w:hint="default"/>
      <w:color w:val="000000"/>
      <w:sz w:val="22"/>
      <w:szCs w:val="22"/>
    </w:rPr>
  </w:style>
  <w:style w:type="numbering" w:customStyle="1" w:styleId="13">
    <w:name w:val="Нет списка1"/>
    <w:next w:val="a2"/>
    <w:semiHidden/>
    <w:unhideWhenUsed/>
    <w:rsid w:val="00B242A4"/>
  </w:style>
  <w:style w:type="character" w:customStyle="1" w:styleId="blk">
    <w:name w:val="blk"/>
    <w:rsid w:val="00B242A4"/>
  </w:style>
  <w:style w:type="character" w:customStyle="1" w:styleId="apple-converted-space">
    <w:name w:val="apple-converted-space"/>
    <w:rsid w:val="00B242A4"/>
  </w:style>
  <w:style w:type="character" w:styleId="ad">
    <w:name w:val="Hyperlink"/>
    <w:rsid w:val="00B242A4"/>
    <w:rPr>
      <w:color w:val="0000FF"/>
      <w:u w:val="single"/>
    </w:rPr>
  </w:style>
  <w:style w:type="paragraph" w:styleId="ae">
    <w:name w:val="Body Text"/>
    <w:basedOn w:val="a"/>
    <w:link w:val="af"/>
    <w:rsid w:val="00B242A4"/>
    <w:pPr>
      <w:widowControl w:val="0"/>
      <w:suppressAutoHyphens/>
      <w:spacing w:after="120" w:line="240" w:lineRule="auto"/>
    </w:pPr>
    <w:rPr>
      <w:rFonts w:ascii="Times New Roman" w:eastAsia="Times New Roman" w:hAnsi="Times New Roman" w:cs="Times New Roman"/>
      <w:kern w:val="2"/>
      <w:sz w:val="24"/>
      <w:szCs w:val="24"/>
      <w:lang w:eastAsia="ar-SA"/>
    </w:rPr>
  </w:style>
  <w:style w:type="character" w:customStyle="1" w:styleId="af">
    <w:name w:val="Основной текст Знак"/>
    <w:basedOn w:val="a0"/>
    <w:link w:val="ae"/>
    <w:rsid w:val="00B242A4"/>
    <w:rPr>
      <w:rFonts w:ascii="Times New Roman" w:eastAsia="Times New Roman" w:hAnsi="Times New Roman" w:cs="Times New Roman"/>
      <w:kern w:val="2"/>
      <w:sz w:val="24"/>
      <w:szCs w:val="24"/>
      <w:lang w:eastAsia="ar-SA"/>
    </w:rPr>
  </w:style>
  <w:style w:type="character" w:customStyle="1" w:styleId="NoSpacingChar">
    <w:name w:val="No Spacing Char"/>
    <w:link w:val="14"/>
    <w:locked/>
    <w:rsid w:val="00B242A4"/>
    <w:rPr>
      <w:rFonts w:ascii="Calibri" w:hAnsi="Calibri"/>
      <w:lang w:eastAsia="en-US"/>
    </w:rPr>
  </w:style>
  <w:style w:type="paragraph" w:customStyle="1" w:styleId="14">
    <w:name w:val="Без интервала1"/>
    <w:link w:val="NoSpacingChar"/>
    <w:rsid w:val="00B242A4"/>
    <w:pPr>
      <w:spacing w:after="0" w:line="240" w:lineRule="auto"/>
    </w:pPr>
    <w:rPr>
      <w:rFonts w:ascii="Calibri" w:hAnsi="Calibri"/>
      <w:lang w:eastAsia="en-US"/>
    </w:rPr>
  </w:style>
  <w:style w:type="character" w:styleId="af0">
    <w:name w:val="Emphasis"/>
    <w:qFormat/>
    <w:rsid w:val="00B242A4"/>
    <w:rPr>
      <w:i/>
      <w:iCs/>
    </w:rPr>
  </w:style>
  <w:style w:type="character" w:styleId="af1">
    <w:name w:val="Strong"/>
    <w:qFormat/>
    <w:rsid w:val="00B242A4"/>
    <w:rPr>
      <w:b/>
      <w:bCs/>
    </w:rPr>
  </w:style>
  <w:style w:type="paragraph" w:styleId="af2">
    <w:name w:val="Balloon Text"/>
    <w:basedOn w:val="a"/>
    <w:link w:val="af3"/>
    <w:uiPriority w:val="99"/>
    <w:rsid w:val="00B242A4"/>
    <w:pPr>
      <w:spacing w:after="0" w:line="240" w:lineRule="auto"/>
    </w:pPr>
    <w:rPr>
      <w:rFonts w:ascii="Tahoma" w:eastAsia="Times New Roman" w:hAnsi="Tahoma" w:cs="Times New Roman"/>
      <w:sz w:val="16"/>
      <w:szCs w:val="16"/>
    </w:rPr>
  </w:style>
  <w:style w:type="character" w:customStyle="1" w:styleId="af3">
    <w:name w:val="Текст выноски Знак"/>
    <w:basedOn w:val="a0"/>
    <w:link w:val="af2"/>
    <w:uiPriority w:val="99"/>
    <w:rsid w:val="00B242A4"/>
    <w:rPr>
      <w:rFonts w:ascii="Tahoma" w:eastAsia="Times New Roman" w:hAnsi="Tahoma" w:cs="Times New Roman"/>
      <w:sz w:val="16"/>
      <w:szCs w:val="16"/>
    </w:rPr>
  </w:style>
  <w:style w:type="character" w:styleId="af4">
    <w:name w:val="page number"/>
    <w:basedOn w:val="a0"/>
    <w:rsid w:val="00B242A4"/>
  </w:style>
  <w:style w:type="paragraph" w:customStyle="1" w:styleId="15">
    <w:name w:val="Знак Знак1"/>
    <w:basedOn w:val="a"/>
    <w:rsid w:val="00B242A4"/>
    <w:pPr>
      <w:spacing w:after="160" w:line="240" w:lineRule="exact"/>
    </w:pPr>
    <w:rPr>
      <w:rFonts w:ascii="Verdana" w:eastAsia="Times New Roman" w:hAnsi="Verdana" w:cs="Times New Roman"/>
      <w:sz w:val="20"/>
      <w:szCs w:val="20"/>
      <w:lang w:val="en-US" w:eastAsia="en-US"/>
    </w:rPr>
  </w:style>
  <w:style w:type="numbering" w:customStyle="1" w:styleId="22">
    <w:name w:val="Нет списка2"/>
    <w:next w:val="a2"/>
    <w:uiPriority w:val="99"/>
    <w:semiHidden/>
    <w:unhideWhenUsed/>
    <w:rsid w:val="00B242A4"/>
  </w:style>
  <w:style w:type="table" w:styleId="af5">
    <w:name w:val="Table Grid"/>
    <w:basedOn w:val="a1"/>
    <w:uiPriority w:val="39"/>
    <w:rsid w:val="00B242A4"/>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B242A4"/>
    <w:pPr>
      <w:spacing w:after="160" w:line="259" w:lineRule="auto"/>
      <w:ind w:left="720"/>
      <w:contextualSpacing/>
    </w:pPr>
    <w:rPr>
      <w:rFonts w:ascii="Calibri" w:eastAsia="Calibri" w:hAnsi="Calibri"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2523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2DCF4B-4B34-4C75-9ADB-274385D54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7468</Words>
  <Characters>42574</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Лариса Масгутовна</cp:lastModifiedBy>
  <cp:revision>3</cp:revision>
  <dcterms:created xsi:type="dcterms:W3CDTF">2020-04-03T15:20:00Z</dcterms:created>
  <dcterms:modified xsi:type="dcterms:W3CDTF">2020-04-03T15:20:00Z</dcterms:modified>
</cp:coreProperties>
</file>